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Microsoft JhengHei" w:cs="Microsoft JhengHei" w:eastAsia="Microsoft JhengHei" w:hAnsi="Microsoft JhengHei"/>
          <w:b w:val="0"/>
          <w:i w:val="0"/>
          <w:smallCaps w:val="0"/>
          <w:strike w:val="0"/>
          <w:color w:val="000000"/>
          <w:sz w:val="44"/>
          <w:szCs w:val="44"/>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44"/>
          <w:szCs w:val="44"/>
          <w:u w:val="none"/>
          <w:shd w:fill="auto" w:val="clear"/>
          <w:vertAlign w:val="baseline"/>
          <w:rtl w:val="0"/>
        </w:rPr>
        <w:t xml:space="preserve">參展單位切結書</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2" w:firstLine="0"/>
        <w:jc w:val="center"/>
        <w:rPr>
          <w:rFonts w:ascii="Microsoft JhengHei" w:cs="Microsoft JhengHei" w:eastAsia="Microsoft JhengHei" w:hAnsi="Microsoft JhengHei"/>
          <w:b w:val="1"/>
          <w:sz w:val="25"/>
          <w:szCs w:val="25"/>
        </w:rPr>
      </w:pPr>
      <w:r w:rsidDel="00000000" w:rsidR="00000000" w:rsidRPr="00000000">
        <w:rPr>
          <w:rFonts w:ascii="Microsoft JhengHei" w:cs="Microsoft JhengHei" w:eastAsia="Microsoft JhengHei" w:hAnsi="Microsoft JhengHei"/>
          <w:b w:val="0"/>
          <w:i w:val="0"/>
          <w:smallCaps w:val="0"/>
          <w:strike w:val="0"/>
          <w:color w:val="000000"/>
          <w:sz w:val="25"/>
          <w:szCs w:val="25"/>
          <w:u w:val="none"/>
          <w:shd w:fill="auto" w:val="clear"/>
          <w:vertAlign w:val="baseline"/>
          <w:rtl w:val="0"/>
        </w:rPr>
        <w:t xml:space="preserve">※請於</w:t>
      </w:r>
      <w:r w:rsidDel="00000000" w:rsidR="00000000" w:rsidRPr="00000000">
        <w:rPr>
          <w:rFonts w:ascii="Microsoft JhengHei" w:cs="Microsoft JhengHei" w:eastAsia="Microsoft JhengHei" w:hAnsi="Microsoft JhengHei"/>
          <w:b w:val="1"/>
          <w:color w:val="ff0000"/>
          <w:sz w:val="25"/>
          <w:szCs w:val="25"/>
          <w:rtl w:val="0"/>
        </w:rPr>
        <w:t xml:space="preserve">8</w:t>
      </w:r>
      <w:r w:rsidDel="00000000" w:rsidR="00000000" w:rsidRPr="00000000">
        <w:rPr>
          <w:rFonts w:ascii="Microsoft JhengHei" w:cs="Microsoft JhengHei" w:eastAsia="Microsoft JhengHei" w:hAnsi="Microsoft JhengHei"/>
          <w:b w:val="1"/>
          <w:i w:val="0"/>
          <w:smallCaps w:val="0"/>
          <w:strike w:val="0"/>
          <w:color w:val="ff0000"/>
          <w:sz w:val="25"/>
          <w:szCs w:val="25"/>
          <w:u w:val="none"/>
          <w:shd w:fill="auto" w:val="clear"/>
          <w:vertAlign w:val="baseline"/>
          <w:rtl w:val="0"/>
        </w:rPr>
        <w:t xml:space="preserve">月</w:t>
      </w:r>
      <w:r w:rsidDel="00000000" w:rsidR="00000000" w:rsidRPr="00000000">
        <w:rPr>
          <w:rFonts w:ascii="Microsoft JhengHei" w:cs="Microsoft JhengHei" w:eastAsia="Microsoft JhengHei" w:hAnsi="Microsoft JhengHei"/>
          <w:b w:val="1"/>
          <w:color w:val="ff0000"/>
          <w:sz w:val="25"/>
          <w:szCs w:val="25"/>
          <w:rtl w:val="0"/>
        </w:rPr>
        <w:t xml:space="preserve">23</w:t>
      </w:r>
      <w:r w:rsidDel="00000000" w:rsidR="00000000" w:rsidRPr="00000000">
        <w:rPr>
          <w:rFonts w:ascii="Microsoft JhengHei" w:cs="Microsoft JhengHei" w:eastAsia="Microsoft JhengHei" w:hAnsi="Microsoft JhengHei"/>
          <w:b w:val="1"/>
          <w:i w:val="0"/>
          <w:smallCaps w:val="0"/>
          <w:strike w:val="0"/>
          <w:color w:val="ff0000"/>
          <w:sz w:val="25"/>
          <w:szCs w:val="25"/>
          <w:u w:val="none"/>
          <w:shd w:fill="auto" w:val="clear"/>
          <w:vertAlign w:val="baseline"/>
          <w:rtl w:val="0"/>
        </w:rPr>
        <w:t xml:space="preserve">日前</w:t>
      </w:r>
      <w:r w:rsidDel="00000000" w:rsidR="00000000" w:rsidRPr="00000000">
        <w:rPr>
          <w:rFonts w:ascii="Microsoft JhengHei" w:cs="Microsoft JhengHei" w:eastAsia="Microsoft JhengHei" w:hAnsi="Microsoft JhengHei"/>
          <w:b w:val="0"/>
          <w:i w:val="0"/>
          <w:smallCaps w:val="0"/>
          <w:strike w:val="0"/>
          <w:color w:val="000000"/>
          <w:sz w:val="25"/>
          <w:szCs w:val="25"/>
          <w:u w:val="none"/>
          <w:shd w:fill="auto" w:val="clear"/>
          <w:vertAlign w:val="baseline"/>
          <w:rtl w:val="0"/>
        </w:rPr>
        <w:t xml:space="preserve">簽名或用印後</w:t>
      </w:r>
      <w:r w:rsidDel="00000000" w:rsidR="00000000" w:rsidRPr="00000000">
        <w:rPr>
          <w:rFonts w:ascii="Microsoft JhengHei" w:cs="Microsoft JhengHei" w:eastAsia="Microsoft JhengHei" w:hAnsi="Microsoft JhengHei"/>
          <w:b w:val="1"/>
          <w:i w:val="0"/>
          <w:smallCaps w:val="0"/>
          <w:strike w:val="0"/>
          <w:color w:val="000000"/>
          <w:sz w:val="25"/>
          <w:szCs w:val="25"/>
          <w:u w:val="none"/>
          <w:shd w:fill="auto" w:val="clear"/>
          <w:vertAlign w:val="baseline"/>
          <w:rtl w:val="0"/>
        </w:rPr>
        <w:t xml:space="preserve">上傳掃描檔至</w:t>
      </w:r>
      <w:r w:rsidDel="00000000" w:rsidR="00000000" w:rsidRPr="00000000">
        <w:rPr>
          <w:rFonts w:ascii="Microsoft JhengHei" w:cs="Microsoft JhengHei" w:eastAsia="Microsoft JhengHei" w:hAnsi="Microsoft JhengHei"/>
          <w:b w:val="1"/>
          <w:sz w:val="25"/>
          <w:szCs w:val="25"/>
          <w:rtl w:val="0"/>
        </w:rPr>
        <w:t xml:space="preserve"> </w:t>
      </w:r>
      <w:hyperlink r:id="rId7">
        <w:r w:rsidDel="00000000" w:rsidR="00000000" w:rsidRPr="00000000">
          <w:rPr>
            <w:rFonts w:ascii="Microsoft JhengHei" w:cs="Microsoft JhengHei" w:eastAsia="Microsoft JhengHei" w:hAnsi="Microsoft JhengHei"/>
            <w:b w:val="1"/>
            <w:color w:val="1155cc"/>
            <w:sz w:val="25"/>
            <w:szCs w:val="25"/>
            <w:u w:val="single"/>
            <w:rtl w:val="0"/>
          </w:rPr>
          <w:t xml:space="preserve">https://forms.gle/UtdP8224oqSFUgaGA</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960" w:right="960" w:firstLine="72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本單位報名交通部觀光署委託台灣觀光協會承辦組團辦理「2024年</w:t>
      </w:r>
      <w:r w:rsidDel="00000000" w:rsidR="00000000" w:rsidRPr="00000000">
        <w:rPr>
          <w:rFonts w:ascii="Microsoft JhengHei" w:cs="Microsoft JhengHei" w:eastAsia="Microsoft JhengHei" w:hAnsi="Microsoft JhengHei"/>
          <w:sz w:val="36"/>
          <w:szCs w:val="36"/>
          <w:rtl w:val="0"/>
        </w:rPr>
        <w:t xml:space="preserve">紐澳</w:t>
      </w: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地區觀光推廣活動」，已於報名前確實詳閱及明瞭參展單位權利義務規範事項並同意遵守該項規範。如有誤失，將自行負責；若有違反規定亦願意依權利義務規範接受勸止、記點、停止參展(1年至3年)，絕無異議。</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96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96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此致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96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台灣觀光協會</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96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40"/>
        </w:tabs>
        <w:spacing w:after="0" w:before="0" w:line="240" w:lineRule="auto"/>
        <w:ind w:left="960" w:right="96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單位名稱：</w:t>
        <w:tab/>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 w:val="left" w:leader="none" w:pos="7020"/>
        </w:tabs>
        <w:spacing w:after="0" w:before="0" w:line="240" w:lineRule="auto"/>
        <w:ind w:left="960" w:right="96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負 責 人：</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 w:val="left" w:leader="none" w:pos="7020"/>
        </w:tabs>
        <w:spacing w:after="120" w:before="120" w:line="240" w:lineRule="auto"/>
        <w:ind w:left="960" w:right="96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參與人員1：                     (請簽名或用印)</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 w:val="left" w:leader="none" w:pos="7020"/>
        </w:tabs>
        <w:spacing w:after="120" w:before="120" w:line="240" w:lineRule="auto"/>
        <w:ind w:left="960" w:right="96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參與人員2：                     (請簽名或用印)</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 w:val="left" w:leader="none" w:pos="7020"/>
        </w:tabs>
        <w:spacing w:after="240" w:before="0" w:line="240" w:lineRule="auto"/>
        <w:ind w:left="960" w:right="96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聯絡電話：</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 w:val="left" w:leader="none" w:pos="7020"/>
        </w:tabs>
        <w:spacing w:after="0" w:before="240" w:line="240" w:lineRule="auto"/>
        <w:ind w:left="960" w:right="96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中華民國  年  月  日</w:t>
      </w:r>
    </w:p>
    <w:sectPr>
      <w:headerReference r:id="rId8" w:type="default"/>
      <w:pgSz w:h="16838" w:w="11906" w:orient="portrait"/>
      <w:pgMar w:bottom="1134" w:top="851"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icrosoft JhengHe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3288665</wp:posOffset>
          </wp:positionH>
          <wp:positionV relativeFrom="paragraph">
            <wp:posOffset>-225424</wp:posOffset>
          </wp:positionV>
          <wp:extent cx="525780" cy="245110"/>
          <wp:effectExtent b="0" l="0" r="0" t="0"/>
          <wp:wrapNone/>
          <wp:docPr id="1" name="image2.png"/>
          <a:graphic>
            <a:graphicData uri="http://schemas.openxmlformats.org/drawingml/2006/picture">
              <pic:pic>
                <pic:nvPicPr>
                  <pic:cNvPr id="0" name="image2.png"/>
                  <pic:cNvPicPr preferRelativeResize="0"/>
                </pic:nvPicPr>
                <pic:blipFill>
                  <a:blip r:embed="rId1"/>
                  <a:srcRect b="38383" l="6477" r="5536" t="10047"/>
                  <a:stretch>
                    <a:fillRect/>
                  </a:stretch>
                </pic:blipFill>
                <pic:spPr>
                  <a:xfrm>
                    <a:off x="0" y="0"/>
                    <a:ext cx="525780" cy="24511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2411730</wp:posOffset>
          </wp:positionH>
          <wp:positionV relativeFrom="paragraph">
            <wp:posOffset>-225424</wp:posOffset>
          </wp:positionV>
          <wp:extent cx="716915" cy="246380"/>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16915" cy="2463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paragraph" w:styleId="本文縮排">
    <w:name w:val="本文縮排"/>
    <w:basedOn w:val="內文"/>
    <w:next w:val="本文縮排"/>
    <w:autoRedefine w:val="0"/>
    <w:hidden w:val="0"/>
    <w:qFormat w:val="0"/>
    <w:pPr>
      <w:widowControl w:val="0"/>
      <w:suppressAutoHyphens w:val="1"/>
      <w:spacing w:line="1" w:lineRule="atLeast"/>
      <w:ind w:left="795" w:leftChars="-1" w:rightChars="0" w:firstLineChars="-1"/>
      <w:textDirection w:val="btLr"/>
      <w:textAlignment w:val="top"/>
      <w:outlineLvl w:val="0"/>
    </w:pPr>
    <w:rPr>
      <w:w w:val="100"/>
      <w:kern w:val="2"/>
      <w:position w:val="-1"/>
      <w:sz w:val="24"/>
      <w:szCs w:val="20"/>
      <w:effect w:val="none"/>
      <w:vertAlign w:val="baseline"/>
      <w:cs w:val="0"/>
      <w:em w:val="none"/>
      <w:lang w:bidi="ar-SA" w:eastAsia="zh-TW" w:val="en-US"/>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首字元">
    <w:name w:val="頁首 字元"/>
    <w:next w:val="頁首字元"/>
    <w:autoRedefine w:val="0"/>
    <w:hidden w:val="0"/>
    <w:qFormat w:val="0"/>
    <w:rPr>
      <w:w w:val="100"/>
      <w:kern w:val="2"/>
      <w:position w:val="-1"/>
      <w:effect w:val="none"/>
      <w:vertAlign w:val="baseline"/>
      <w:cs w:val="0"/>
      <w:em w:val="none"/>
      <w:lang/>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尾字元">
    <w:name w:val="頁尾 字元"/>
    <w:next w:val="頁尾字元"/>
    <w:autoRedefine w:val="0"/>
    <w:hidden w:val="0"/>
    <w:qFormat w:val="0"/>
    <w:rPr>
      <w:w w:val="100"/>
      <w:kern w:val="2"/>
      <w:position w:val="-1"/>
      <w:effect w:val="none"/>
      <w:vertAlign w:val="baseline"/>
      <w:cs w:val="0"/>
      <w:em w:val="none"/>
      <w:lang/>
    </w:rPr>
  </w:style>
  <w:style w:type="character" w:styleId="超連結">
    <w:name w:val="超連結"/>
    <w:next w:val="超連結"/>
    <w:autoRedefine w:val="0"/>
    <w:hidden w:val="0"/>
    <w:qFormat w:val="1"/>
    <w:rPr>
      <w:color w:val="0000ff"/>
      <w:w w:val="100"/>
      <w:position w:val="-1"/>
      <w:u w:val="single"/>
      <w:effect w:val="none"/>
      <w:vertAlign w:val="baseline"/>
      <w:cs w:val="0"/>
      <w:em w:val="none"/>
      <w:lang/>
    </w:rPr>
  </w:style>
  <w:style w:type="character" w:styleId="未解析的提及項目">
    <w:name w:val="未解析的提及項目"/>
    <w:next w:val="未解析的提及項目"/>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UtdP8224oqSFUgaG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sqCdsSJnrzfTeVHQbA/GeGLw2w==">CgMxLjA4AHIhMWw5QlAya2x1aEVNVjZSU0FKZ1lwMFV2TWtZTDRrUFNL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2023-11-24T02:39:00Z</dcterms:created>
  <dc:creator>USER</dc:creator>
</cp:coreProperties>
</file>

<file path=docProps/custom.xml><?xml version="1.0" encoding="utf-8"?>
<Properties xmlns="http://schemas.openxmlformats.org/officeDocument/2006/custom-properties" xmlns:vt="http://schemas.openxmlformats.org/officeDocument/2006/docPropsVTypes"/>
</file>