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6B" w:rsidRPr="008A296B" w:rsidRDefault="008A296B" w:rsidP="008A296B">
      <w:pPr>
        <w:widowControl/>
        <w:shd w:val="clear" w:color="auto" w:fill="475764"/>
        <w:jc w:val="center"/>
        <w:textAlignment w:val="center"/>
        <w:rPr>
          <w:rFonts w:ascii="Helvetica" w:eastAsia="新細明體" w:hAnsi="Helvetica" w:cs="Helvetica"/>
          <w:b/>
          <w:bCs/>
          <w:caps/>
          <w:color w:val="FFFFFF"/>
          <w:kern w:val="0"/>
          <w:sz w:val="20"/>
          <w:szCs w:val="20"/>
        </w:rPr>
      </w:pPr>
      <w:r w:rsidRPr="008A296B">
        <w:rPr>
          <w:rFonts w:ascii="Helvetica" w:eastAsia="新細明體" w:hAnsi="Helvetica" w:cs="Helvetica"/>
          <w:b/>
          <w:bCs/>
          <w:caps/>
          <w:color w:val="FFFFFF"/>
          <w:kern w:val="0"/>
          <w:sz w:val="20"/>
          <w:szCs w:val="20"/>
        </w:rPr>
        <w:fldChar w:fldCharType="begin"/>
      </w:r>
      <w:r w:rsidRPr="008A296B">
        <w:rPr>
          <w:rFonts w:ascii="Helvetica" w:eastAsia="新細明體" w:hAnsi="Helvetica" w:cs="Helvetica"/>
          <w:b/>
          <w:bCs/>
          <w:caps/>
          <w:color w:val="FFFFFF"/>
          <w:kern w:val="0"/>
          <w:sz w:val="20"/>
          <w:szCs w:val="20"/>
        </w:rPr>
        <w:instrText xml:space="preserve"> HYPERLINK "https://www.rappler.com/nation" </w:instrText>
      </w:r>
      <w:r w:rsidRPr="008A296B">
        <w:rPr>
          <w:rFonts w:ascii="Helvetica" w:eastAsia="新細明體" w:hAnsi="Helvetica" w:cs="Helvetica"/>
          <w:b/>
          <w:bCs/>
          <w:caps/>
          <w:color w:val="FFFFFF"/>
          <w:kern w:val="0"/>
          <w:sz w:val="20"/>
          <w:szCs w:val="20"/>
        </w:rPr>
        <w:fldChar w:fldCharType="separate"/>
      </w:r>
      <w:r w:rsidRPr="008A296B">
        <w:rPr>
          <w:rFonts w:ascii="Helvetica" w:eastAsia="新細明體" w:hAnsi="Helvetica" w:cs="Helvetica"/>
          <w:b/>
          <w:bCs/>
          <w:caps/>
          <w:color w:val="FFFFFF"/>
          <w:kern w:val="0"/>
          <w:sz w:val="20"/>
          <w:szCs w:val="20"/>
          <w:u w:val="single"/>
        </w:rPr>
        <w:t>PHILIPPINES</w:t>
      </w:r>
      <w:r w:rsidRPr="008A296B">
        <w:rPr>
          <w:rFonts w:ascii="Helvetica" w:eastAsia="新細明體" w:hAnsi="Helvetica" w:cs="Helvetica"/>
          <w:b/>
          <w:bCs/>
          <w:caps/>
          <w:color w:val="FFFFFF"/>
          <w:kern w:val="0"/>
          <w:sz w:val="20"/>
          <w:szCs w:val="20"/>
        </w:rPr>
        <w:fldChar w:fldCharType="end"/>
      </w:r>
    </w:p>
    <w:p w:rsidR="008A296B" w:rsidRPr="008A296B" w:rsidRDefault="008A296B" w:rsidP="008A296B">
      <w:pPr>
        <w:widowControl/>
        <w:shd w:val="clear" w:color="auto" w:fill="FFFFFF"/>
        <w:spacing w:after="240"/>
        <w:outlineLvl w:val="0"/>
        <w:rPr>
          <w:rFonts w:ascii="Helvetica" w:eastAsia="新細明體" w:hAnsi="Helvetica" w:cs="Helvetica"/>
          <w:b/>
          <w:bCs/>
          <w:color w:val="333332"/>
          <w:kern w:val="36"/>
          <w:sz w:val="72"/>
          <w:szCs w:val="72"/>
        </w:rPr>
      </w:pPr>
      <w:proofErr w:type="spellStart"/>
      <w:r w:rsidRPr="008A296B">
        <w:rPr>
          <w:rFonts w:ascii="Helvetica" w:eastAsia="新細明體" w:hAnsi="Helvetica" w:cs="Helvetica"/>
          <w:b/>
          <w:bCs/>
          <w:color w:val="333332"/>
          <w:kern w:val="36"/>
          <w:sz w:val="72"/>
          <w:szCs w:val="72"/>
        </w:rPr>
        <w:t>Duterte</w:t>
      </w:r>
      <w:proofErr w:type="spellEnd"/>
      <w:r w:rsidRPr="008A296B">
        <w:rPr>
          <w:rFonts w:ascii="Helvetica" w:eastAsia="新細明體" w:hAnsi="Helvetica" w:cs="Helvetica"/>
          <w:b/>
          <w:bCs/>
          <w:color w:val="333332"/>
          <w:kern w:val="36"/>
          <w:sz w:val="72"/>
          <w:szCs w:val="72"/>
        </w:rPr>
        <w:t xml:space="preserve"> orders 6-month closure of </w:t>
      </w:r>
      <w:proofErr w:type="spellStart"/>
      <w:r w:rsidRPr="008A296B">
        <w:rPr>
          <w:rFonts w:ascii="Helvetica" w:eastAsia="新細明體" w:hAnsi="Helvetica" w:cs="Helvetica"/>
          <w:b/>
          <w:bCs/>
          <w:color w:val="333332"/>
          <w:kern w:val="36"/>
          <w:sz w:val="72"/>
          <w:szCs w:val="72"/>
        </w:rPr>
        <w:t>Boracay</w:t>
      </w:r>
      <w:proofErr w:type="spellEnd"/>
    </w:p>
    <w:p w:rsidR="008A296B" w:rsidRPr="008A296B" w:rsidRDefault="008A296B" w:rsidP="008A296B">
      <w:pPr>
        <w:widowControl/>
        <w:shd w:val="clear" w:color="auto" w:fill="FFFFFF"/>
        <w:spacing w:before="120" w:after="360"/>
        <w:rPr>
          <w:rFonts w:ascii="Helvetica" w:eastAsia="新細明體" w:hAnsi="Helvetica" w:cs="Helvetica"/>
          <w:color w:val="4C4C4C"/>
          <w:kern w:val="0"/>
          <w:szCs w:val="24"/>
        </w:rPr>
      </w:pPr>
      <w:r w:rsidRPr="008A296B">
        <w:rPr>
          <w:rFonts w:ascii="Helvetica" w:eastAsia="新細明體" w:hAnsi="Helvetica" w:cs="Helvetica"/>
          <w:color w:val="4C4C4C"/>
          <w:kern w:val="0"/>
          <w:szCs w:val="24"/>
        </w:rPr>
        <w:t>The closure to tourism of the popular beach destination starts April 26</w:t>
      </w:r>
    </w:p>
    <w:p w:rsidR="008A296B" w:rsidRPr="008A296B" w:rsidRDefault="008A296B" w:rsidP="008A296B">
      <w:pPr>
        <w:widowControl/>
        <w:shd w:val="clear" w:color="auto" w:fill="FFFFFF"/>
        <w:ind w:right="120"/>
        <w:outlineLvl w:val="5"/>
        <w:rPr>
          <w:rFonts w:ascii="Helvetica" w:eastAsia="新細明體" w:hAnsi="Helvetica" w:cs="Helvetica"/>
          <w:b/>
          <w:bCs/>
          <w:color w:val="333332"/>
          <w:kern w:val="0"/>
          <w:szCs w:val="24"/>
        </w:rPr>
      </w:pPr>
      <w:hyperlink r:id="rId6" w:history="1">
        <w:r w:rsidRPr="008A296B">
          <w:rPr>
            <w:rFonts w:ascii="Helvetica" w:eastAsia="新細明體" w:hAnsi="Helvetica" w:cs="Helvetica"/>
            <w:b/>
            <w:bCs/>
            <w:color w:val="333332"/>
            <w:kern w:val="0"/>
            <w:szCs w:val="24"/>
            <w:u w:val="single"/>
          </w:rPr>
          <w:t>Pia Ranada</w:t>
        </w:r>
      </w:hyperlink>
    </w:p>
    <w:p w:rsidR="008A296B" w:rsidRPr="008A296B" w:rsidRDefault="008A296B" w:rsidP="008A296B">
      <w:pPr>
        <w:widowControl/>
        <w:shd w:val="clear" w:color="auto" w:fill="FFFFFF"/>
        <w:rPr>
          <w:rFonts w:ascii="Helvetica" w:eastAsia="新細明體" w:hAnsi="Helvetica" w:cs="Helvetica"/>
          <w:color w:val="4C4C4C"/>
          <w:kern w:val="0"/>
          <w:sz w:val="17"/>
          <w:szCs w:val="17"/>
        </w:rPr>
      </w:pPr>
      <w:hyperlink r:id="rId7" w:tgtFrame="_blank" w:history="1">
        <w:r w:rsidRPr="008A296B">
          <w:rPr>
            <w:rFonts w:ascii="Helvetica" w:eastAsia="新細明體" w:hAnsi="Helvetica" w:cs="Helvetica"/>
            <w:color w:val="4C4C4C"/>
            <w:kern w:val="0"/>
            <w:sz w:val="17"/>
            <w:szCs w:val="17"/>
            <w:u w:val="single"/>
          </w:rPr>
          <w:t>@piaranada</w:t>
        </w:r>
      </w:hyperlink>
    </w:p>
    <w:p w:rsidR="008A296B" w:rsidRPr="008A296B" w:rsidRDefault="008A296B" w:rsidP="008A296B">
      <w:pPr>
        <w:widowControl/>
        <w:shd w:val="clear" w:color="auto" w:fill="FFFFFF"/>
        <w:rPr>
          <w:rFonts w:ascii="Helvetica" w:eastAsia="新細明體" w:hAnsi="Helvetica" w:cs="Helvetica"/>
          <w:color w:val="4C4C4C"/>
          <w:kern w:val="0"/>
          <w:sz w:val="17"/>
          <w:szCs w:val="17"/>
        </w:rPr>
      </w:pPr>
      <w:r w:rsidRPr="008A296B">
        <w:rPr>
          <w:rFonts w:ascii="Helvetica" w:eastAsia="新細明體" w:hAnsi="Helvetica" w:cs="Helvetica"/>
          <w:color w:val="4C4C4C"/>
          <w:kern w:val="0"/>
          <w:sz w:val="17"/>
          <w:szCs w:val="17"/>
        </w:rPr>
        <w:t>Published 10:04 PM, April 04, 2018</w:t>
      </w:r>
    </w:p>
    <w:p w:rsidR="008A296B" w:rsidRDefault="008A296B" w:rsidP="008A296B">
      <w:pPr>
        <w:widowControl/>
        <w:shd w:val="clear" w:color="auto" w:fill="FFFFFF"/>
        <w:rPr>
          <w:rFonts w:ascii="Helvetica" w:eastAsia="新細明體" w:hAnsi="Helvetica" w:cs="Helvetica" w:hint="eastAsia"/>
          <w:color w:val="4C4C4C"/>
          <w:kern w:val="0"/>
          <w:sz w:val="17"/>
          <w:szCs w:val="17"/>
        </w:rPr>
      </w:pPr>
      <w:r w:rsidRPr="008A296B">
        <w:rPr>
          <w:rFonts w:ascii="Helvetica" w:eastAsia="新細明體" w:hAnsi="Helvetica" w:cs="Helvetica"/>
          <w:color w:val="4C4C4C"/>
          <w:kern w:val="0"/>
          <w:sz w:val="17"/>
          <w:szCs w:val="17"/>
        </w:rPr>
        <w:t>Updated 2:13 PM, April 05, 2018</w:t>
      </w:r>
    </w:p>
    <w:p w:rsidR="005267DB" w:rsidRPr="008A296B" w:rsidRDefault="005267DB" w:rsidP="008A296B">
      <w:pPr>
        <w:widowControl/>
        <w:shd w:val="clear" w:color="auto" w:fill="FFFFFF"/>
        <w:rPr>
          <w:rFonts w:ascii="Helvetica" w:eastAsia="新細明體" w:hAnsi="Helvetica" w:cs="Helvetica"/>
          <w:color w:val="4C4C4C"/>
          <w:kern w:val="0"/>
          <w:sz w:val="17"/>
          <w:szCs w:val="17"/>
        </w:rPr>
      </w:pPr>
      <w:r>
        <w:rPr>
          <w:rStyle w:val="a4"/>
          <w:rFonts w:ascii="Helvetica" w:hAnsi="Helvetica" w:cs="Helvetica"/>
          <w:color w:val="4C4C4C"/>
          <w:sz w:val="26"/>
          <w:szCs w:val="26"/>
        </w:rPr>
        <w:t>Rappler.com</w:t>
      </w:r>
    </w:p>
    <w:p w:rsidR="004171FF" w:rsidRDefault="004171FF">
      <w:pPr>
        <w:rPr>
          <w:rFonts w:hint="eastAsia"/>
        </w:rPr>
      </w:pPr>
    </w:p>
    <w:p w:rsidR="008A296B" w:rsidRPr="00EF2150" w:rsidRDefault="008A296B" w:rsidP="008A296B">
      <w:pPr>
        <w:pStyle w:val="Web"/>
        <w:shd w:val="clear" w:color="auto" w:fill="FFFFFF"/>
        <w:spacing w:before="120" w:beforeAutospacing="0" w:after="360" w:afterAutospacing="0"/>
        <w:rPr>
          <w:rFonts w:ascii="Helvetica" w:hAnsi="Helvetica" w:cs="Helvetica"/>
        </w:rPr>
      </w:pPr>
      <w:r w:rsidRPr="00EF2150">
        <w:rPr>
          <w:rFonts w:ascii="Helvetica" w:hAnsi="Helvetica" w:cs="Helvetica" w:hint="eastAsia"/>
        </w:rPr>
        <w:t>M</w:t>
      </w:r>
      <w:r w:rsidRPr="00EF2150">
        <w:rPr>
          <w:rFonts w:ascii="Helvetica" w:hAnsi="Helvetica" w:cs="Helvetica"/>
        </w:rPr>
        <w:t xml:space="preserve">ANILA, Philippines (UPDATED) – President Rodrigo </w:t>
      </w:r>
      <w:proofErr w:type="spellStart"/>
      <w:r w:rsidRPr="00EF2150">
        <w:rPr>
          <w:rFonts w:ascii="Helvetica" w:hAnsi="Helvetica" w:cs="Helvetica"/>
        </w:rPr>
        <w:t>Duterte</w:t>
      </w:r>
      <w:proofErr w:type="spellEnd"/>
      <w:r w:rsidRPr="00EF2150">
        <w:rPr>
          <w:rFonts w:ascii="Helvetica" w:hAnsi="Helvetica" w:cs="Helvetica"/>
        </w:rPr>
        <w:t xml:space="preserve"> ordered the closure of </w:t>
      </w:r>
      <w:proofErr w:type="spellStart"/>
      <w:r w:rsidRPr="00EF2150">
        <w:rPr>
          <w:rFonts w:ascii="Helvetica" w:hAnsi="Helvetica" w:cs="Helvetica"/>
        </w:rPr>
        <w:t>Boracay</w:t>
      </w:r>
      <w:proofErr w:type="spellEnd"/>
      <w:r w:rsidRPr="00EF2150">
        <w:rPr>
          <w:rFonts w:ascii="Helvetica" w:hAnsi="Helvetica" w:cs="Helvetica"/>
        </w:rPr>
        <w:t>, a world-famous </w:t>
      </w:r>
      <w:hyperlink r:id="rId8" w:tgtFrame="_blank" w:history="1">
        <w:r w:rsidRPr="00EF2150">
          <w:rPr>
            <w:rStyle w:val="a3"/>
            <w:rFonts w:ascii="Helvetica" w:hAnsi="Helvetica" w:cs="Helvetica"/>
            <w:color w:val="auto"/>
            <w:u w:val="none"/>
          </w:rPr>
          <w:t>tourist destination</w:t>
        </w:r>
      </w:hyperlink>
      <w:r w:rsidRPr="00EF2150">
        <w:rPr>
          <w:rFonts w:ascii="Helvetica" w:hAnsi="Helvetica" w:cs="Helvetica"/>
        </w:rPr>
        <w:t>, for 6 months, starting on April 26.</w:t>
      </w:r>
    </w:p>
    <w:p w:rsidR="008A296B" w:rsidRPr="00EF2150" w:rsidRDefault="008A296B" w:rsidP="008A296B">
      <w:pPr>
        <w:pStyle w:val="Web"/>
        <w:shd w:val="clear" w:color="auto" w:fill="FFFFFF"/>
        <w:spacing w:before="120" w:beforeAutospacing="0" w:after="360" w:afterAutospacing="0"/>
        <w:rPr>
          <w:rFonts w:ascii="Helvetica" w:hAnsi="Helvetica" w:cs="Helvetica"/>
        </w:rPr>
      </w:pPr>
      <w:r w:rsidRPr="00EF2150">
        <w:rPr>
          <w:rFonts w:ascii="Helvetica" w:hAnsi="Helvetica" w:cs="Helvetica"/>
        </w:rPr>
        <w:t xml:space="preserve">Presidential Spokesperson Harry </w:t>
      </w:r>
      <w:proofErr w:type="spellStart"/>
      <w:r w:rsidRPr="00EF2150">
        <w:rPr>
          <w:rFonts w:ascii="Helvetica" w:hAnsi="Helvetica" w:cs="Helvetica"/>
        </w:rPr>
        <w:t>Roque</w:t>
      </w:r>
      <w:proofErr w:type="spellEnd"/>
      <w:r w:rsidRPr="00EF2150">
        <w:rPr>
          <w:rFonts w:ascii="Helvetica" w:hAnsi="Helvetica" w:cs="Helvetica"/>
        </w:rPr>
        <w:t xml:space="preserve"> told this to reporters on Wednesday, April 4, as a Cabinet meeting was ongoing.</w:t>
      </w:r>
    </w:p>
    <w:p w:rsidR="008A296B" w:rsidRPr="00EF2150" w:rsidRDefault="008A296B" w:rsidP="008A296B">
      <w:pPr>
        <w:pStyle w:val="Web"/>
        <w:shd w:val="clear" w:color="auto" w:fill="FFFFFF"/>
        <w:spacing w:before="120" w:beforeAutospacing="0" w:after="360" w:afterAutospacing="0"/>
        <w:rPr>
          <w:rFonts w:ascii="Helvetica" w:hAnsi="Helvetica" w:cs="Helvetica"/>
        </w:rPr>
      </w:pPr>
      <w:proofErr w:type="spellStart"/>
      <w:r w:rsidRPr="00EF2150">
        <w:rPr>
          <w:rFonts w:ascii="Helvetica" w:hAnsi="Helvetica" w:cs="Helvetica"/>
        </w:rPr>
        <w:t>Duterte</w:t>
      </w:r>
      <w:proofErr w:type="spellEnd"/>
      <w:r w:rsidRPr="00EF2150">
        <w:rPr>
          <w:rFonts w:ascii="Helvetica" w:hAnsi="Helvetica" w:cs="Helvetica"/>
        </w:rPr>
        <w:t xml:space="preserve"> made his decision during the meeting.</w:t>
      </w:r>
    </w:p>
    <w:p w:rsidR="008A296B" w:rsidRPr="00EF2150" w:rsidRDefault="008A296B" w:rsidP="008A296B">
      <w:pPr>
        <w:pStyle w:val="Web"/>
        <w:shd w:val="clear" w:color="auto" w:fill="FFFFFF"/>
        <w:spacing w:before="120" w:beforeAutospacing="0" w:after="360" w:afterAutospacing="0"/>
        <w:rPr>
          <w:rFonts w:ascii="Helvetica" w:hAnsi="Helvetica" w:cs="Helvetica"/>
        </w:rPr>
      </w:pPr>
      <w:r w:rsidRPr="00EF2150">
        <w:rPr>
          <w:rFonts w:ascii="Helvetica" w:hAnsi="Helvetica" w:cs="Helvetica"/>
        </w:rPr>
        <w:t xml:space="preserve">The recommendation to close </w:t>
      </w:r>
      <w:proofErr w:type="spellStart"/>
      <w:r w:rsidRPr="00EF2150">
        <w:rPr>
          <w:rFonts w:ascii="Helvetica" w:hAnsi="Helvetica" w:cs="Helvetica"/>
        </w:rPr>
        <w:t>Boracay</w:t>
      </w:r>
      <w:proofErr w:type="spellEnd"/>
      <w:r w:rsidRPr="00EF2150">
        <w:rPr>
          <w:rFonts w:ascii="Helvetica" w:hAnsi="Helvetica" w:cs="Helvetica"/>
        </w:rPr>
        <w:t xml:space="preserve"> from tourists for 6 months – or until October – </w:t>
      </w:r>
      <w:hyperlink r:id="rId9" w:tgtFrame="_blank" w:history="1">
        <w:r w:rsidRPr="00EF2150">
          <w:rPr>
            <w:rStyle w:val="a3"/>
            <w:rFonts w:ascii="Helvetica" w:hAnsi="Helvetica" w:cs="Helvetica"/>
            <w:color w:val="auto"/>
            <w:u w:val="none"/>
          </w:rPr>
          <w:t>came from the Department of the Interior and Local Government</w:t>
        </w:r>
      </w:hyperlink>
      <w:r w:rsidRPr="00EF2150">
        <w:rPr>
          <w:rFonts w:ascii="Helvetica" w:hAnsi="Helvetica" w:cs="Helvetica"/>
        </w:rPr>
        <w:t xml:space="preserve">. The Department of Tourism and the Department of Environment and Natural Resources had also called for a "total" closure, according to Senior Deputy Executive Secretary </w:t>
      </w:r>
      <w:proofErr w:type="spellStart"/>
      <w:r w:rsidRPr="00EF2150">
        <w:rPr>
          <w:rFonts w:ascii="Helvetica" w:hAnsi="Helvetica" w:cs="Helvetica"/>
        </w:rPr>
        <w:t>Menardo</w:t>
      </w:r>
      <w:proofErr w:type="spellEnd"/>
      <w:r w:rsidRPr="00EF2150">
        <w:rPr>
          <w:rFonts w:ascii="Helvetica" w:hAnsi="Helvetica" w:cs="Helvetica"/>
        </w:rPr>
        <w:t xml:space="preserve"> </w:t>
      </w:r>
      <w:proofErr w:type="spellStart"/>
      <w:r w:rsidRPr="00EF2150">
        <w:rPr>
          <w:rFonts w:ascii="Helvetica" w:hAnsi="Helvetica" w:cs="Helvetica"/>
        </w:rPr>
        <w:t>Guevarra</w:t>
      </w:r>
      <w:proofErr w:type="spellEnd"/>
      <w:r w:rsidRPr="00EF2150">
        <w:rPr>
          <w:rFonts w:ascii="Helvetica" w:hAnsi="Helvetica" w:cs="Helvetica"/>
        </w:rPr>
        <w:t>.</w:t>
      </w:r>
    </w:p>
    <w:p w:rsidR="008A296B" w:rsidRPr="00EF2150" w:rsidRDefault="008A296B" w:rsidP="008A296B">
      <w:pPr>
        <w:pStyle w:val="Web"/>
        <w:shd w:val="clear" w:color="auto" w:fill="FFFFFF"/>
        <w:spacing w:before="120" w:beforeAutospacing="0" w:after="360" w:afterAutospacing="0"/>
        <w:rPr>
          <w:rFonts w:ascii="Helvetica" w:hAnsi="Helvetica" w:cs="Helvetica"/>
        </w:rPr>
      </w:pPr>
      <w:r w:rsidRPr="00EF2150">
        <w:rPr>
          <w:rFonts w:ascii="Helvetica" w:hAnsi="Helvetica" w:cs="Helvetica"/>
        </w:rPr>
        <w:t xml:space="preserve">It was the suggestion of these 3 departments that finally got </w:t>
      </w:r>
      <w:proofErr w:type="spellStart"/>
      <w:r w:rsidRPr="00EF2150">
        <w:rPr>
          <w:rFonts w:ascii="Helvetica" w:hAnsi="Helvetica" w:cs="Helvetica"/>
        </w:rPr>
        <w:t>Duterte's</w:t>
      </w:r>
      <w:proofErr w:type="spellEnd"/>
      <w:r w:rsidRPr="00EF2150">
        <w:rPr>
          <w:rFonts w:ascii="Helvetica" w:hAnsi="Helvetica" w:cs="Helvetica"/>
        </w:rPr>
        <w:t xml:space="preserve"> nod.</w:t>
      </w:r>
    </w:p>
    <w:p w:rsidR="008A296B" w:rsidRPr="00EF2150" w:rsidRDefault="008A296B" w:rsidP="008A296B">
      <w:pPr>
        <w:pStyle w:val="Web"/>
        <w:shd w:val="clear" w:color="auto" w:fill="FFFFFF"/>
        <w:spacing w:before="120" w:beforeAutospacing="0" w:after="360" w:afterAutospacing="0"/>
        <w:rPr>
          <w:rFonts w:ascii="Helvetica" w:hAnsi="Helvetica" w:cs="Helvetica"/>
        </w:rPr>
      </w:pPr>
      <w:r w:rsidRPr="00EF2150">
        <w:rPr>
          <w:rFonts w:ascii="Helvetica" w:hAnsi="Helvetica" w:cs="Helvetica"/>
        </w:rPr>
        <w:t xml:space="preserve">"DENR/DOT/DILG proposal approved after an exhaustive discussion," </w:t>
      </w:r>
      <w:proofErr w:type="spellStart"/>
      <w:r w:rsidRPr="00EF2150">
        <w:rPr>
          <w:rFonts w:ascii="Helvetica" w:hAnsi="Helvetica" w:cs="Helvetica"/>
        </w:rPr>
        <w:t>Guevarra</w:t>
      </w:r>
      <w:proofErr w:type="spellEnd"/>
      <w:r w:rsidRPr="00EF2150">
        <w:rPr>
          <w:rFonts w:ascii="Helvetica" w:hAnsi="Helvetica" w:cs="Helvetica"/>
        </w:rPr>
        <w:t xml:space="preserve"> told </w:t>
      </w:r>
      <w:proofErr w:type="spellStart"/>
      <w:r w:rsidRPr="00EF2150">
        <w:rPr>
          <w:rFonts w:ascii="Helvetica" w:hAnsi="Helvetica" w:cs="Helvetica"/>
        </w:rPr>
        <w:t>Rappler</w:t>
      </w:r>
      <w:proofErr w:type="spellEnd"/>
      <w:r w:rsidRPr="00EF2150">
        <w:rPr>
          <w:rFonts w:ascii="Helvetica" w:hAnsi="Helvetica" w:cs="Helvetica"/>
        </w:rPr>
        <w:t>.</w:t>
      </w:r>
    </w:p>
    <w:p w:rsidR="008A296B" w:rsidRPr="00EF2150" w:rsidRDefault="008A296B" w:rsidP="008A296B">
      <w:pPr>
        <w:pStyle w:val="Web"/>
        <w:shd w:val="clear" w:color="auto" w:fill="FFFFFF"/>
        <w:spacing w:before="120" w:beforeAutospacing="0" w:after="360" w:afterAutospacing="0"/>
        <w:rPr>
          <w:rFonts w:ascii="Helvetica" w:hAnsi="Helvetica" w:cs="Helvetica"/>
        </w:rPr>
      </w:pPr>
      <w:proofErr w:type="spellStart"/>
      <w:r w:rsidRPr="00EF2150">
        <w:rPr>
          <w:rFonts w:ascii="Helvetica" w:hAnsi="Helvetica" w:cs="Helvetica"/>
        </w:rPr>
        <w:t>Duterte</w:t>
      </w:r>
      <w:proofErr w:type="spellEnd"/>
      <w:r w:rsidRPr="00EF2150">
        <w:rPr>
          <w:rFonts w:ascii="Helvetica" w:hAnsi="Helvetica" w:cs="Helvetica"/>
        </w:rPr>
        <w:t xml:space="preserve"> wants funds devoted to assisting residents in </w:t>
      </w:r>
      <w:proofErr w:type="spellStart"/>
      <w:r w:rsidRPr="00EF2150">
        <w:rPr>
          <w:rFonts w:ascii="Helvetica" w:hAnsi="Helvetica" w:cs="Helvetica"/>
        </w:rPr>
        <w:t>Boracay</w:t>
      </w:r>
      <w:proofErr w:type="spellEnd"/>
      <w:r w:rsidRPr="00EF2150">
        <w:rPr>
          <w:rFonts w:ascii="Helvetica" w:hAnsi="Helvetica" w:cs="Helvetica"/>
        </w:rPr>
        <w:t xml:space="preserve"> whose livelihood would be affected by the closure.</w:t>
      </w:r>
    </w:p>
    <w:p w:rsidR="008A296B" w:rsidRPr="00EF2150" w:rsidRDefault="008A296B" w:rsidP="008A296B">
      <w:pPr>
        <w:pStyle w:val="Web"/>
        <w:shd w:val="clear" w:color="auto" w:fill="FFFFFF"/>
        <w:spacing w:before="120" w:beforeAutospacing="0" w:after="360" w:afterAutospacing="0"/>
        <w:rPr>
          <w:rFonts w:ascii="Helvetica" w:hAnsi="Helvetica" w:cs="Helvetica"/>
        </w:rPr>
      </w:pPr>
      <w:r w:rsidRPr="00EF2150">
        <w:rPr>
          <w:rFonts w:ascii="Helvetica" w:hAnsi="Helvetica" w:cs="Helvetica"/>
        </w:rPr>
        <w:t xml:space="preserve">"Calamity funds will be activated to tide affected workers over," said </w:t>
      </w:r>
      <w:proofErr w:type="spellStart"/>
      <w:r w:rsidRPr="00EF2150">
        <w:rPr>
          <w:rFonts w:ascii="Helvetica" w:hAnsi="Helvetica" w:cs="Helvetica"/>
        </w:rPr>
        <w:t>Guevarra</w:t>
      </w:r>
      <w:proofErr w:type="spellEnd"/>
      <w:r w:rsidRPr="00EF2150">
        <w:rPr>
          <w:rFonts w:ascii="Helvetica" w:hAnsi="Helvetica" w:cs="Helvetica"/>
        </w:rPr>
        <w:t>.</w:t>
      </w:r>
    </w:p>
    <w:p w:rsidR="008A296B" w:rsidRPr="00EF2150" w:rsidRDefault="008A296B" w:rsidP="008A296B">
      <w:pPr>
        <w:pStyle w:val="Web"/>
        <w:shd w:val="clear" w:color="auto" w:fill="FFFFFF"/>
        <w:spacing w:before="120" w:beforeAutospacing="0" w:after="360" w:afterAutospacing="0"/>
        <w:rPr>
          <w:rFonts w:ascii="Helvetica" w:hAnsi="Helvetica" w:cs="Helvetica"/>
        </w:rPr>
      </w:pPr>
      <w:r w:rsidRPr="00EF2150">
        <w:rPr>
          <w:rFonts w:ascii="Helvetica" w:hAnsi="Helvetica" w:cs="Helvetica"/>
        </w:rPr>
        <w:lastRenderedPageBreak/>
        <w:t xml:space="preserve">What does </w:t>
      </w:r>
      <w:proofErr w:type="spellStart"/>
      <w:r w:rsidRPr="00EF2150">
        <w:rPr>
          <w:rFonts w:ascii="Helvetica" w:hAnsi="Helvetica" w:cs="Helvetica"/>
        </w:rPr>
        <w:t>Boracay's</w:t>
      </w:r>
      <w:proofErr w:type="spellEnd"/>
      <w:r w:rsidRPr="00EF2150">
        <w:rPr>
          <w:rFonts w:ascii="Helvetica" w:hAnsi="Helvetica" w:cs="Helvetica"/>
        </w:rPr>
        <w:t xml:space="preserve"> "closure" actually mean on the ground?</w:t>
      </w:r>
    </w:p>
    <w:p w:rsidR="008A296B" w:rsidRPr="00EF2150" w:rsidRDefault="008A296B" w:rsidP="008A296B">
      <w:pPr>
        <w:pStyle w:val="Web"/>
        <w:shd w:val="clear" w:color="auto" w:fill="FFFFFF"/>
        <w:spacing w:before="120" w:beforeAutospacing="0" w:after="360" w:afterAutospacing="0"/>
        <w:rPr>
          <w:rFonts w:ascii="Helvetica" w:hAnsi="Helvetica" w:cs="Helvetica"/>
        </w:rPr>
      </w:pPr>
      <w:proofErr w:type="spellStart"/>
      <w:r w:rsidRPr="00EF2150">
        <w:rPr>
          <w:rFonts w:ascii="Helvetica" w:hAnsi="Helvetica" w:cs="Helvetica"/>
        </w:rPr>
        <w:t>Guevarra</w:t>
      </w:r>
      <w:proofErr w:type="spellEnd"/>
      <w:r w:rsidRPr="00EF2150">
        <w:rPr>
          <w:rFonts w:ascii="Helvetica" w:hAnsi="Helvetica" w:cs="Helvetica"/>
        </w:rPr>
        <w:t xml:space="preserve"> had previously said this could mean non-residents would be physically barred from entering the island.</w:t>
      </w:r>
    </w:p>
    <w:p w:rsidR="008A296B" w:rsidRPr="00EF2150" w:rsidRDefault="008A296B" w:rsidP="008A296B">
      <w:pPr>
        <w:pStyle w:val="Web"/>
        <w:shd w:val="clear" w:color="auto" w:fill="FFFFFF"/>
        <w:spacing w:before="120" w:beforeAutospacing="0" w:after="360" w:afterAutospacing="0"/>
        <w:rPr>
          <w:rFonts w:ascii="Helvetica" w:hAnsi="Helvetica" w:cs="Helvetica"/>
        </w:rPr>
      </w:pPr>
      <w:r w:rsidRPr="00EF2150">
        <w:rPr>
          <w:rFonts w:ascii="Helvetica" w:hAnsi="Helvetica" w:cs="Helvetica"/>
        </w:rPr>
        <w:t xml:space="preserve">Upon </w:t>
      </w:r>
      <w:proofErr w:type="spellStart"/>
      <w:r w:rsidRPr="00EF2150">
        <w:rPr>
          <w:rFonts w:ascii="Helvetica" w:hAnsi="Helvetica" w:cs="Helvetica"/>
        </w:rPr>
        <w:t>Boracay's</w:t>
      </w:r>
      <w:proofErr w:type="spellEnd"/>
      <w:r w:rsidRPr="00EF2150">
        <w:rPr>
          <w:rFonts w:ascii="Helvetica" w:hAnsi="Helvetica" w:cs="Helvetica"/>
        </w:rPr>
        <w:t xml:space="preserve"> closure, </w:t>
      </w:r>
      <w:proofErr w:type="spellStart"/>
      <w:r w:rsidRPr="00EF2150">
        <w:rPr>
          <w:rFonts w:ascii="Helvetica" w:hAnsi="Helvetica" w:cs="Helvetica"/>
        </w:rPr>
        <w:t>Duterte</w:t>
      </w:r>
      <w:proofErr w:type="spellEnd"/>
      <w:r w:rsidRPr="00EF2150">
        <w:rPr>
          <w:rFonts w:ascii="Helvetica" w:hAnsi="Helvetica" w:cs="Helvetica"/>
        </w:rPr>
        <w:t xml:space="preserve"> said during the meeting that there should be "validation" of which among the establishments in the island are complying with environmental rules and regulations.</w:t>
      </w:r>
    </w:p>
    <w:p w:rsidR="008A296B" w:rsidRPr="00EF2150" w:rsidRDefault="008A296B" w:rsidP="008A296B">
      <w:pPr>
        <w:pStyle w:val="Web"/>
        <w:shd w:val="clear" w:color="auto" w:fill="FFFFFF"/>
        <w:spacing w:before="120" w:beforeAutospacing="0" w:after="360" w:afterAutospacing="0"/>
        <w:rPr>
          <w:rFonts w:ascii="Helvetica" w:hAnsi="Helvetica" w:cs="Helvetica"/>
        </w:rPr>
      </w:pPr>
      <w:r w:rsidRPr="00EF2150">
        <w:rPr>
          <w:rFonts w:ascii="Helvetica" w:hAnsi="Helvetica" w:cs="Helvetica"/>
        </w:rPr>
        <w:t>It is not clear, however, how these establishments would be treated differently from those found violating environmental policies.</w:t>
      </w:r>
    </w:p>
    <w:p w:rsidR="008A296B" w:rsidRPr="00EF2150" w:rsidRDefault="008A296B" w:rsidP="008A296B">
      <w:pPr>
        <w:pStyle w:val="Web"/>
        <w:shd w:val="clear" w:color="auto" w:fill="FFFFFF"/>
        <w:spacing w:before="0" w:beforeAutospacing="0" w:after="360" w:afterAutospacing="0"/>
        <w:rPr>
          <w:rFonts w:ascii="Helvetica" w:hAnsi="Helvetica" w:cs="Helvetica"/>
        </w:rPr>
      </w:pPr>
      <w:r w:rsidRPr="00EF2150">
        <w:rPr>
          <w:rStyle w:val="a4"/>
          <w:rFonts w:ascii="Helvetica" w:hAnsi="Helvetica" w:cs="Helvetica"/>
          <w:sz w:val="26"/>
          <w:szCs w:val="26"/>
        </w:rPr>
        <w:t>Other suggestions</w:t>
      </w:r>
    </w:p>
    <w:p w:rsidR="008A296B" w:rsidRPr="00EF2150" w:rsidRDefault="008A296B" w:rsidP="008A296B">
      <w:pPr>
        <w:pStyle w:val="Web"/>
        <w:shd w:val="clear" w:color="auto" w:fill="FFFFFF"/>
        <w:spacing w:before="120" w:beforeAutospacing="0" w:after="360" w:afterAutospacing="0"/>
        <w:rPr>
          <w:rFonts w:ascii="Helvetica" w:hAnsi="Helvetica" w:cs="Helvetica"/>
        </w:rPr>
      </w:pPr>
      <w:r w:rsidRPr="00EF2150">
        <w:rPr>
          <w:rFonts w:ascii="Helvetica" w:hAnsi="Helvetica" w:cs="Helvetica"/>
        </w:rPr>
        <w:t>But the Department of Trade and Industry had suggested implementing the closure in phases.</w:t>
      </w:r>
    </w:p>
    <w:p w:rsidR="008A296B" w:rsidRPr="00EF2150" w:rsidRDefault="008A296B" w:rsidP="008A296B">
      <w:pPr>
        <w:pStyle w:val="Web"/>
        <w:shd w:val="clear" w:color="auto" w:fill="FFFFFF"/>
        <w:spacing w:before="120" w:beforeAutospacing="0" w:after="360" w:afterAutospacing="0"/>
        <w:rPr>
          <w:rFonts w:ascii="Helvetica" w:hAnsi="Helvetica" w:cs="Helvetica"/>
        </w:rPr>
      </w:pPr>
      <w:r w:rsidRPr="00EF2150">
        <w:rPr>
          <w:rFonts w:ascii="Helvetica" w:hAnsi="Helvetica" w:cs="Helvetica"/>
        </w:rPr>
        <w:t xml:space="preserve">Financial advisers in the Cabinet had also been concerned about the timing of the closure. April 26 is in the middle of the summer season, the busiest time of the year for </w:t>
      </w:r>
      <w:proofErr w:type="spellStart"/>
      <w:r w:rsidRPr="00EF2150">
        <w:rPr>
          <w:rFonts w:ascii="Helvetica" w:hAnsi="Helvetica" w:cs="Helvetica"/>
        </w:rPr>
        <w:t>Boracay</w:t>
      </w:r>
      <w:proofErr w:type="spellEnd"/>
      <w:r w:rsidRPr="00EF2150">
        <w:rPr>
          <w:rFonts w:ascii="Helvetica" w:hAnsi="Helvetica" w:cs="Helvetica"/>
        </w:rPr>
        <w:t>.</w:t>
      </w:r>
    </w:p>
    <w:p w:rsidR="008A296B" w:rsidRPr="00EF2150" w:rsidRDefault="008A296B" w:rsidP="008A296B">
      <w:pPr>
        <w:pStyle w:val="Web"/>
        <w:shd w:val="clear" w:color="auto" w:fill="FFFFFF"/>
        <w:spacing w:before="120" w:beforeAutospacing="0" w:after="360" w:afterAutospacing="0"/>
        <w:rPr>
          <w:rFonts w:ascii="Helvetica" w:hAnsi="Helvetica" w:cs="Helvetica"/>
        </w:rPr>
      </w:pPr>
      <w:r w:rsidRPr="00EF2150">
        <w:rPr>
          <w:rFonts w:ascii="Helvetica" w:hAnsi="Helvetica" w:cs="Helvetica"/>
        </w:rPr>
        <w:t>But from June to August, tourism arrivals wind down because of the rainy season. This low season would thus be covered by the 6-month closure period.</w:t>
      </w:r>
    </w:p>
    <w:p w:rsidR="008A296B" w:rsidRPr="00EF2150" w:rsidRDefault="008A296B" w:rsidP="008A296B">
      <w:pPr>
        <w:pStyle w:val="Web"/>
        <w:shd w:val="clear" w:color="auto" w:fill="FFFFFF"/>
        <w:spacing w:before="120" w:beforeAutospacing="0" w:after="360" w:afterAutospacing="0"/>
        <w:rPr>
          <w:rFonts w:ascii="Helvetica" w:hAnsi="Helvetica" w:cs="Helvetica"/>
        </w:rPr>
      </w:pPr>
      <w:hyperlink r:id="rId10" w:tgtFrame="_blank" w:history="1">
        <w:r w:rsidRPr="00EF2150">
          <w:rPr>
            <w:rStyle w:val="a3"/>
            <w:rFonts w:ascii="Helvetica" w:hAnsi="Helvetica" w:cs="Helvetica"/>
            <w:color w:val="auto"/>
            <w:u w:val="none"/>
          </w:rPr>
          <w:t>Duterte announced his intention to "close" Boracay</w:t>
        </w:r>
      </w:hyperlink>
      <w:r w:rsidRPr="00EF2150">
        <w:rPr>
          <w:rFonts w:ascii="Helvetica" w:hAnsi="Helvetica" w:cs="Helvetica"/>
        </w:rPr>
        <w:t> last February 10, angered by environmental violations by commercial establishments that he thinks turned the popular tourist destination into a "cesspool."</w:t>
      </w:r>
    </w:p>
    <w:p w:rsidR="008A296B" w:rsidRPr="00EF2150" w:rsidRDefault="008A296B" w:rsidP="008A296B">
      <w:pPr>
        <w:pStyle w:val="Web"/>
        <w:shd w:val="clear" w:color="auto" w:fill="FFFFFF"/>
        <w:spacing w:before="120" w:beforeAutospacing="0" w:after="360" w:afterAutospacing="0"/>
        <w:rPr>
          <w:rFonts w:ascii="Helvetica" w:hAnsi="Helvetica" w:cs="Helvetica"/>
        </w:rPr>
      </w:pPr>
      <w:proofErr w:type="spellStart"/>
      <w:r w:rsidRPr="00EF2150">
        <w:rPr>
          <w:rFonts w:ascii="Helvetica" w:hAnsi="Helvetica" w:cs="Helvetica"/>
        </w:rPr>
        <w:t>Boracay</w:t>
      </w:r>
      <w:proofErr w:type="spellEnd"/>
      <w:r w:rsidRPr="00EF2150">
        <w:rPr>
          <w:rFonts w:ascii="Helvetica" w:hAnsi="Helvetica" w:cs="Helvetica"/>
        </w:rPr>
        <w:t xml:space="preserve"> stakeholders had said that closing the island for a year would take away the jobs of 36,000 people and would mean </w:t>
      </w:r>
      <w:hyperlink r:id="rId11" w:tgtFrame="_blank" w:history="1">
        <w:r w:rsidRPr="00EF2150">
          <w:rPr>
            <w:rStyle w:val="a3"/>
            <w:rFonts w:ascii="Helvetica" w:hAnsi="Helvetica" w:cs="Helvetica"/>
            <w:color w:val="auto"/>
            <w:u w:val="none"/>
          </w:rPr>
          <w:t>foregone revenues of P56 billion</w:t>
        </w:r>
      </w:hyperlink>
      <w:r w:rsidRPr="00EF2150">
        <w:rPr>
          <w:rFonts w:ascii="Helvetica" w:hAnsi="Helvetica" w:cs="Helvetica"/>
        </w:rPr>
        <w:t>.</w:t>
      </w:r>
    </w:p>
    <w:p w:rsidR="008A296B" w:rsidRPr="00EF2150" w:rsidRDefault="008A296B" w:rsidP="008A296B">
      <w:pPr>
        <w:pStyle w:val="Web"/>
        <w:shd w:val="clear" w:color="auto" w:fill="FFFFFF"/>
        <w:spacing w:before="0" w:beforeAutospacing="0" w:after="360" w:afterAutospacing="0"/>
        <w:rPr>
          <w:rFonts w:ascii="Helvetica" w:hAnsi="Helvetica" w:cs="Helvetica"/>
        </w:rPr>
      </w:pPr>
      <w:r w:rsidRPr="00EF2150">
        <w:rPr>
          <w:rFonts w:ascii="Helvetica" w:hAnsi="Helvetica" w:cs="Helvetica"/>
        </w:rPr>
        <w:t>The National Economic and Development Authority, however, said a 6-month closure of the tourist area would have </w:t>
      </w:r>
      <w:hyperlink r:id="rId12" w:tgtFrame="_blank" w:history="1">
        <w:r w:rsidRPr="00EF2150">
          <w:rPr>
            <w:rStyle w:val="a3"/>
            <w:rFonts w:ascii="Helvetica" w:hAnsi="Helvetica" w:cs="Helvetica"/>
            <w:color w:val="auto"/>
            <w:u w:val="none"/>
          </w:rPr>
          <w:t>minimal impact on the economy</w:t>
        </w:r>
      </w:hyperlink>
      <w:r w:rsidRPr="00EF2150">
        <w:rPr>
          <w:rFonts w:ascii="Helvetica" w:hAnsi="Helvetica" w:cs="Helvetica"/>
        </w:rPr>
        <w:t>. –</w:t>
      </w:r>
      <w:r w:rsidRPr="00EF2150">
        <w:rPr>
          <w:rStyle w:val="a4"/>
          <w:rFonts w:ascii="Helvetica" w:hAnsi="Helvetica" w:cs="Helvetica"/>
          <w:sz w:val="26"/>
          <w:szCs w:val="26"/>
        </w:rPr>
        <w:t> Rappler.com</w:t>
      </w:r>
    </w:p>
    <w:p w:rsidR="008A296B" w:rsidRDefault="008A296B">
      <w:pPr>
        <w:rPr>
          <w:rFonts w:hint="eastAsia"/>
        </w:rPr>
      </w:pPr>
    </w:p>
    <w:p w:rsidR="008A296B" w:rsidRDefault="008A296B">
      <w:pPr>
        <w:rPr>
          <w:rFonts w:hint="eastAsia"/>
        </w:rPr>
      </w:pPr>
    </w:p>
    <w:p w:rsidR="008A296B" w:rsidRDefault="008A296B">
      <w:pPr>
        <w:rPr>
          <w:rFonts w:hint="eastAsia"/>
        </w:rPr>
      </w:pPr>
    </w:p>
    <w:p w:rsidR="008A296B" w:rsidRDefault="008A296B">
      <w:pPr>
        <w:rPr>
          <w:rFonts w:hint="eastAsia"/>
        </w:rPr>
      </w:pPr>
    </w:p>
    <w:p w:rsidR="008A296B" w:rsidRDefault="008A296B">
      <w:pPr>
        <w:rPr>
          <w:rFonts w:hint="eastAsia"/>
        </w:rPr>
      </w:pPr>
    </w:p>
    <w:p w:rsidR="00DB6713" w:rsidRPr="00DB6713" w:rsidRDefault="00DB6713" w:rsidP="00DB6713">
      <w:pPr>
        <w:widowControl/>
        <w:ind w:right="525"/>
        <w:textAlignment w:val="baseline"/>
        <w:outlineLvl w:val="0"/>
        <w:rPr>
          <w:rFonts w:ascii="Arial" w:eastAsia="新細明體" w:hAnsi="Arial" w:cs="Arial"/>
          <w:color w:val="19232D"/>
          <w:kern w:val="36"/>
          <w:sz w:val="53"/>
          <w:szCs w:val="53"/>
        </w:rPr>
      </w:pPr>
      <w:r w:rsidRPr="00DB6713">
        <w:rPr>
          <w:rFonts w:ascii="Arial" w:eastAsia="新細明體" w:hAnsi="Arial" w:cs="Arial"/>
          <w:color w:val="19232D"/>
          <w:kern w:val="36"/>
          <w:sz w:val="53"/>
          <w:szCs w:val="53"/>
        </w:rPr>
        <w:lastRenderedPageBreak/>
        <w:t xml:space="preserve">Task force recommends 6-month </w:t>
      </w:r>
      <w:proofErr w:type="spellStart"/>
      <w:r w:rsidRPr="00DB6713">
        <w:rPr>
          <w:rFonts w:ascii="Arial" w:eastAsia="新細明體" w:hAnsi="Arial" w:cs="Arial"/>
          <w:color w:val="19232D"/>
          <w:kern w:val="36"/>
          <w:sz w:val="53"/>
          <w:szCs w:val="53"/>
        </w:rPr>
        <w:t>Boracay</w:t>
      </w:r>
      <w:proofErr w:type="spellEnd"/>
      <w:r w:rsidRPr="00DB6713">
        <w:rPr>
          <w:rFonts w:ascii="Arial" w:eastAsia="新細明體" w:hAnsi="Arial" w:cs="Arial"/>
          <w:color w:val="19232D"/>
          <w:kern w:val="36"/>
          <w:sz w:val="53"/>
          <w:szCs w:val="53"/>
        </w:rPr>
        <w:t xml:space="preserve"> closure</w:t>
      </w:r>
    </w:p>
    <w:p w:rsidR="00DB6713" w:rsidRDefault="00DB6713" w:rsidP="00DB6713">
      <w:pPr>
        <w:widowControl/>
        <w:textAlignment w:val="baseline"/>
        <w:rPr>
          <w:rFonts w:ascii="inherit" w:eastAsia="新細明體" w:hAnsi="inherit" w:cs="新細明體" w:hint="eastAsia"/>
          <w:kern w:val="0"/>
          <w:sz w:val="21"/>
          <w:szCs w:val="21"/>
        </w:rPr>
      </w:pPr>
    </w:p>
    <w:p w:rsidR="009D0B56" w:rsidRPr="00DB6713" w:rsidRDefault="009D0B56" w:rsidP="009D0B56">
      <w:pPr>
        <w:widowControl/>
        <w:shd w:val="clear" w:color="auto" w:fill="FFFFFF"/>
        <w:spacing w:afterAutospacing="1"/>
        <w:textAlignment w:val="baseline"/>
        <w:rPr>
          <w:rFonts w:ascii="inherit" w:eastAsia="新細明體" w:hAnsi="inherit" w:cs="新細明體"/>
          <w:b/>
          <w:bCs/>
          <w:i/>
          <w:iCs/>
          <w:kern w:val="0"/>
          <w:sz w:val="26"/>
          <w:szCs w:val="26"/>
          <w:bdr w:val="none" w:sz="0" w:space="0" w:color="auto" w:frame="1"/>
        </w:rPr>
      </w:pPr>
      <w:r>
        <w:rPr>
          <w:rFonts w:ascii="inherit" w:eastAsia="新細明體" w:hAnsi="inherit" w:cs="新細明體" w:hint="eastAsia"/>
          <w:b/>
          <w:bCs/>
          <w:i/>
          <w:iCs/>
          <w:kern w:val="0"/>
          <w:sz w:val="26"/>
          <w:szCs w:val="26"/>
          <w:bdr w:val="none" w:sz="0" w:space="0" w:color="auto" w:frame="1"/>
        </w:rPr>
        <w:t>The Manila Times</w:t>
      </w:r>
    </w:p>
    <w:p w:rsidR="00DB6713" w:rsidRPr="00DB6713" w:rsidRDefault="00DB6713" w:rsidP="00DB6713">
      <w:pPr>
        <w:widowControl/>
        <w:textAlignment w:val="baseline"/>
        <w:rPr>
          <w:rFonts w:ascii="inherit" w:eastAsia="新細明體" w:hAnsi="inherit" w:cs="新細明體"/>
          <w:caps/>
          <w:kern w:val="0"/>
          <w:sz w:val="17"/>
          <w:szCs w:val="17"/>
        </w:rPr>
      </w:pPr>
      <w:r w:rsidRPr="00DB6713">
        <w:rPr>
          <w:rFonts w:ascii="inherit" w:eastAsia="新細明體" w:hAnsi="inherit" w:cs="新細明體"/>
          <w:caps/>
          <w:kern w:val="0"/>
          <w:sz w:val="17"/>
          <w:szCs w:val="17"/>
          <w:bdr w:val="none" w:sz="0" w:space="0" w:color="auto" w:frame="1"/>
        </w:rPr>
        <w:t>ON MARCH 24, 2018</w:t>
      </w:r>
      <w:r w:rsidR="008C12B2" w:rsidRPr="00FC600D">
        <w:rPr>
          <w:rFonts w:ascii="inherit" w:eastAsia="新細明體" w:hAnsi="inherit" w:cs="新細明體"/>
          <w:caps/>
          <w:kern w:val="0"/>
          <w:sz w:val="17"/>
          <w:szCs w:val="17"/>
        </w:rPr>
        <w:t xml:space="preserve"> </w:t>
      </w:r>
    </w:p>
    <w:p w:rsidR="00DB6713" w:rsidRPr="00DB6713" w:rsidRDefault="00DB6713" w:rsidP="00DB6713">
      <w:pPr>
        <w:widowControl/>
        <w:shd w:val="clear" w:color="auto" w:fill="FFFFFF"/>
        <w:spacing w:line="480" w:lineRule="atLeast"/>
        <w:textAlignment w:val="baseline"/>
        <w:rPr>
          <w:rFonts w:ascii="inherit" w:eastAsia="新細明體" w:hAnsi="inherit" w:cs="Arial"/>
          <w:color w:val="000000"/>
          <w:kern w:val="0"/>
          <w:sz w:val="23"/>
          <w:szCs w:val="23"/>
        </w:rPr>
      </w:pPr>
    </w:p>
    <w:p w:rsidR="00DB6713" w:rsidRPr="00DB6713" w:rsidRDefault="00DB6713" w:rsidP="00DB6713">
      <w:pPr>
        <w:widowControl/>
        <w:shd w:val="clear" w:color="auto" w:fill="FFFFFF"/>
        <w:spacing w:after="100" w:afterAutospacing="1"/>
        <w:textAlignment w:val="baseline"/>
        <w:rPr>
          <w:rFonts w:ascii="Arial" w:eastAsia="新細明體" w:hAnsi="Arial" w:cs="Arial"/>
          <w:color w:val="000000"/>
          <w:kern w:val="0"/>
          <w:szCs w:val="24"/>
        </w:rPr>
      </w:pPr>
      <w:r w:rsidRPr="00DB6713">
        <w:rPr>
          <w:rFonts w:ascii="Arial" w:eastAsia="新細明體" w:hAnsi="Arial" w:cs="Arial"/>
          <w:color w:val="000000"/>
          <w:kern w:val="0"/>
          <w:szCs w:val="24"/>
        </w:rPr>
        <w:t xml:space="preserve">AN interagency task force has recommended the six-month closure of </w:t>
      </w:r>
      <w:proofErr w:type="spellStart"/>
      <w:r w:rsidRPr="00DB6713">
        <w:rPr>
          <w:rFonts w:ascii="Arial" w:eastAsia="新細明體" w:hAnsi="Arial" w:cs="Arial"/>
          <w:color w:val="000000"/>
          <w:kern w:val="0"/>
          <w:szCs w:val="24"/>
        </w:rPr>
        <w:t>Boracay</w:t>
      </w:r>
      <w:proofErr w:type="spellEnd"/>
      <w:r w:rsidRPr="00DB6713">
        <w:rPr>
          <w:rFonts w:ascii="Arial" w:eastAsia="新細明體" w:hAnsi="Arial" w:cs="Arial"/>
          <w:color w:val="000000"/>
          <w:kern w:val="0"/>
          <w:szCs w:val="24"/>
        </w:rPr>
        <w:t xml:space="preserve"> </w:t>
      </w:r>
      <w:proofErr w:type="gramStart"/>
      <w:r w:rsidRPr="00DB6713">
        <w:rPr>
          <w:rFonts w:ascii="Arial" w:eastAsia="新細明體" w:hAnsi="Arial" w:cs="Arial"/>
          <w:color w:val="000000"/>
          <w:kern w:val="0"/>
          <w:szCs w:val="24"/>
        </w:rPr>
        <w:t>island</w:t>
      </w:r>
      <w:proofErr w:type="gramEnd"/>
      <w:r w:rsidRPr="00DB6713">
        <w:rPr>
          <w:rFonts w:ascii="Arial" w:eastAsia="新細明體" w:hAnsi="Arial" w:cs="Arial"/>
          <w:color w:val="000000"/>
          <w:kern w:val="0"/>
          <w:szCs w:val="24"/>
        </w:rPr>
        <w:t xml:space="preserve"> to allow the rehabilitation of the world-famous beach destination, a day after President </w:t>
      </w:r>
      <w:proofErr w:type="spellStart"/>
      <w:r w:rsidRPr="00DB6713">
        <w:rPr>
          <w:rFonts w:ascii="Arial" w:eastAsia="新細明體" w:hAnsi="Arial" w:cs="Arial"/>
          <w:color w:val="000000"/>
          <w:kern w:val="0"/>
          <w:szCs w:val="24"/>
        </w:rPr>
        <w:t>Duterte</w:t>
      </w:r>
      <w:proofErr w:type="spellEnd"/>
      <w:r w:rsidRPr="00DB6713">
        <w:rPr>
          <w:rFonts w:ascii="Arial" w:eastAsia="新細明體" w:hAnsi="Arial" w:cs="Arial"/>
          <w:color w:val="000000"/>
          <w:kern w:val="0"/>
          <w:szCs w:val="24"/>
        </w:rPr>
        <w:t xml:space="preserve"> said he was willing to support a one-year closure.</w:t>
      </w:r>
    </w:p>
    <w:p w:rsidR="00DB6713" w:rsidRPr="00DB6713" w:rsidRDefault="00DB6713" w:rsidP="00DB6713">
      <w:pPr>
        <w:widowControl/>
        <w:shd w:val="clear" w:color="auto" w:fill="FFFFFF"/>
        <w:spacing w:after="100" w:afterAutospacing="1"/>
        <w:textAlignment w:val="baseline"/>
        <w:rPr>
          <w:rFonts w:ascii="Arial" w:eastAsia="新細明體" w:hAnsi="Arial" w:cs="Arial"/>
          <w:color w:val="000000"/>
          <w:kern w:val="0"/>
          <w:szCs w:val="24"/>
        </w:rPr>
      </w:pPr>
      <w:r w:rsidRPr="00DB6713">
        <w:rPr>
          <w:rFonts w:ascii="Arial" w:eastAsia="新細明體" w:hAnsi="Arial" w:cs="Arial"/>
          <w:color w:val="000000"/>
          <w:kern w:val="0"/>
          <w:szCs w:val="24"/>
        </w:rPr>
        <w:t xml:space="preserve">“In view of the recent developments and concerns surrounding the island of </w:t>
      </w:r>
      <w:proofErr w:type="spellStart"/>
      <w:r w:rsidRPr="00DB6713">
        <w:rPr>
          <w:rFonts w:ascii="Arial" w:eastAsia="新細明體" w:hAnsi="Arial" w:cs="Arial"/>
          <w:color w:val="000000"/>
          <w:kern w:val="0"/>
          <w:szCs w:val="24"/>
        </w:rPr>
        <w:t>Boracay</w:t>
      </w:r>
      <w:proofErr w:type="spellEnd"/>
      <w:r w:rsidRPr="00DB6713">
        <w:rPr>
          <w:rFonts w:ascii="Arial" w:eastAsia="新細明體" w:hAnsi="Arial" w:cs="Arial"/>
          <w:color w:val="000000"/>
          <w:kern w:val="0"/>
          <w:szCs w:val="24"/>
        </w:rPr>
        <w:t>, [the Departments of Environment and Natural Resources, Interior and Local Government and Tourism</w:t>
      </w:r>
      <w:proofErr w:type="gramStart"/>
      <w:r w:rsidRPr="00DB6713">
        <w:rPr>
          <w:rFonts w:ascii="Arial" w:eastAsia="新細明體" w:hAnsi="Arial" w:cs="Arial"/>
          <w:color w:val="000000"/>
          <w:kern w:val="0"/>
          <w:szCs w:val="24"/>
        </w:rPr>
        <w:t>]have</w:t>
      </w:r>
      <w:proofErr w:type="gramEnd"/>
      <w:r w:rsidRPr="00DB6713">
        <w:rPr>
          <w:rFonts w:ascii="Arial" w:eastAsia="新細明體" w:hAnsi="Arial" w:cs="Arial"/>
          <w:color w:val="000000"/>
          <w:kern w:val="0"/>
          <w:szCs w:val="24"/>
        </w:rPr>
        <w:t xml:space="preserve"> decided to unanimously recommend the closure of the Island from entry of local and foreign tourists,” the task force said in a March 22 letter to President Rodrigo </w:t>
      </w:r>
      <w:proofErr w:type="spellStart"/>
      <w:r w:rsidRPr="00DB6713">
        <w:rPr>
          <w:rFonts w:ascii="Arial" w:eastAsia="新細明體" w:hAnsi="Arial" w:cs="Arial"/>
          <w:color w:val="000000"/>
          <w:kern w:val="0"/>
          <w:szCs w:val="24"/>
        </w:rPr>
        <w:t>Duterte</w:t>
      </w:r>
      <w:proofErr w:type="spellEnd"/>
      <w:r w:rsidRPr="00DB6713">
        <w:rPr>
          <w:rFonts w:ascii="Arial" w:eastAsia="新細明體" w:hAnsi="Arial" w:cs="Arial"/>
          <w:color w:val="000000"/>
          <w:kern w:val="0"/>
          <w:szCs w:val="24"/>
        </w:rPr>
        <w:t xml:space="preserve"> sent through Executive Secretary Salvador </w:t>
      </w:r>
      <w:proofErr w:type="spellStart"/>
      <w:r w:rsidRPr="00DB6713">
        <w:rPr>
          <w:rFonts w:ascii="Arial" w:eastAsia="新細明體" w:hAnsi="Arial" w:cs="Arial"/>
          <w:color w:val="000000"/>
          <w:kern w:val="0"/>
          <w:szCs w:val="24"/>
        </w:rPr>
        <w:t>Medialdea</w:t>
      </w:r>
      <w:proofErr w:type="spellEnd"/>
      <w:r w:rsidRPr="00DB6713">
        <w:rPr>
          <w:rFonts w:ascii="Arial" w:eastAsia="新細明體" w:hAnsi="Arial" w:cs="Arial"/>
          <w:color w:val="000000"/>
          <w:kern w:val="0"/>
          <w:szCs w:val="24"/>
        </w:rPr>
        <w:t>.</w:t>
      </w:r>
    </w:p>
    <w:p w:rsidR="00DB6713" w:rsidRPr="00DB6713" w:rsidRDefault="00DB6713" w:rsidP="00DB6713">
      <w:pPr>
        <w:widowControl/>
        <w:shd w:val="clear" w:color="auto" w:fill="FFFFFF"/>
        <w:spacing w:after="100" w:afterAutospacing="1"/>
        <w:textAlignment w:val="baseline"/>
        <w:rPr>
          <w:rFonts w:ascii="Arial" w:eastAsia="新細明體" w:hAnsi="Arial" w:cs="Arial"/>
          <w:color w:val="000000"/>
          <w:kern w:val="0"/>
          <w:szCs w:val="24"/>
        </w:rPr>
      </w:pPr>
      <w:r w:rsidRPr="00DB6713">
        <w:rPr>
          <w:rFonts w:ascii="Arial" w:eastAsia="新細明體" w:hAnsi="Arial" w:cs="Arial"/>
          <w:color w:val="000000"/>
          <w:kern w:val="0"/>
          <w:szCs w:val="24"/>
        </w:rPr>
        <w:t xml:space="preserve">Environment Secretary Roy </w:t>
      </w:r>
      <w:proofErr w:type="spellStart"/>
      <w:r w:rsidRPr="00DB6713">
        <w:rPr>
          <w:rFonts w:ascii="Arial" w:eastAsia="新細明體" w:hAnsi="Arial" w:cs="Arial"/>
          <w:color w:val="000000"/>
          <w:kern w:val="0"/>
          <w:szCs w:val="24"/>
        </w:rPr>
        <w:t>Cimatu</w:t>
      </w:r>
      <w:proofErr w:type="spellEnd"/>
      <w:r w:rsidRPr="00DB6713">
        <w:rPr>
          <w:rFonts w:ascii="Arial" w:eastAsia="新細明體" w:hAnsi="Arial" w:cs="Arial"/>
          <w:color w:val="000000"/>
          <w:kern w:val="0"/>
          <w:szCs w:val="24"/>
        </w:rPr>
        <w:t xml:space="preserve">, Interior Undersecretary Eduardo </w:t>
      </w:r>
      <w:proofErr w:type="spellStart"/>
      <w:r w:rsidRPr="00DB6713">
        <w:rPr>
          <w:rFonts w:ascii="Arial" w:eastAsia="新細明體" w:hAnsi="Arial" w:cs="Arial"/>
          <w:color w:val="000000"/>
          <w:kern w:val="0"/>
          <w:szCs w:val="24"/>
        </w:rPr>
        <w:t>Año</w:t>
      </w:r>
      <w:proofErr w:type="spellEnd"/>
      <w:r w:rsidRPr="00DB6713">
        <w:rPr>
          <w:rFonts w:ascii="Arial" w:eastAsia="新細明體" w:hAnsi="Arial" w:cs="Arial"/>
          <w:color w:val="000000"/>
          <w:kern w:val="0"/>
          <w:szCs w:val="24"/>
        </w:rPr>
        <w:t xml:space="preserve"> and Tourism Secretary Wanda </w:t>
      </w:r>
      <w:proofErr w:type="spellStart"/>
      <w:r w:rsidRPr="00DB6713">
        <w:rPr>
          <w:rFonts w:ascii="Arial" w:eastAsia="新細明體" w:hAnsi="Arial" w:cs="Arial"/>
          <w:color w:val="000000"/>
          <w:kern w:val="0"/>
          <w:szCs w:val="24"/>
        </w:rPr>
        <w:t>Teo</w:t>
      </w:r>
      <w:proofErr w:type="spellEnd"/>
      <w:r w:rsidRPr="00DB6713">
        <w:rPr>
          <w:rFonts w:ascii="Arial" w:eastAsia="新細明體" w:hAnsi="Arial" w:cs="Arial"/>
          <w:color w:val="000000"/>
          <w:kern w:val="0"/>
          <w:szCs w:val="24"/>
        </w:rPr>
        <w:t xml:space="preserve"> recommended that the closure start on April 26.</w:t>
      </w:r>
    </w:p>
    <w:p w:rsidR="00DB6713" w:rsidRPr="00DB6713" w:rsidRDefault="00DB6713" w:rsidP="008C12B2">
      <w:pPr>
        <w:widowControl/>
        <w:shd w:val="clear" w:color="auto" w:fill="FFFFFF"/>
        <w:spacing w:after="100" w:afterAutospacing="1"/>
        <w:textAlignment w:val="baseline"/>
        <w:rPr>
          <w:rFonts w:ascii="Arial" w:eastAsia="新細明體" w:hAnsi="Arial" w:cs="Arial"/>
          <w:color w:val="000000"/>
          <w:kern w:val="0"/>
          <w:szCs w:val="24"/>
        </w:rPr>
      </w:pPr>
      <w:r w:rsidRPr="00DB6713">
        <w:rPr>
          <w:rFonts w:ascii="Arial" w:eastAsia="新細明體" w:hAnsi="Arial" w:cs="Arial"/>
          <w:color w:val="000000"/>
          <w:kern w:val="0"/>
          <w:szCs w:val="24"/>
        </w:rPr>
        <w:t xml:space="preserve">In a speech on Tuesday night, </w:t>
      </w:r>
      <w:proofErr w:type="spellStart"/>
      <w:r w:rsidRPr="00DB6713">
        <w:rPr>
          <w:rFonts w:ascii="Arial" w:eastAsia="新細明體" w:hAnsi="Arial" w:cs="Arial"/>
          <w:color w:val="000000"/>
          <w:kern w:val="0"/>
          <w:szCs w:val="24"/>
        </w:rPr>
        <w:t>Duterte</w:t>
      </w:r>
      <w:proofErr w:type="spellEnd"/>
      <w:r w:rsidRPr="00DB6713">
        <w:rPr>
          <w:rFonts w:ascii="Arial" w:eastAsia="新細明體" w:hAnsi="Arial" w:cs="Arial"/>
          <w:color w:val="000000"/>
          <w:kern w:val="0"/>
          <w:szCs w:val="24"/>
        </w:rPr>
        <w:t xml:space="preserve"> said he would back a one-year closure of </w:t>
      </w:r>
      <w:proofErr w:type="spellStart"/>
      <w:r w:rsidRPr="00DB6713">
        <w:rPr>
          <w:rFonts w:ascii="Arial" w:eastAsia="新細明體" w:hAnsi="Arial" w:cs="Arial"/>
          <w:color w:val="000000"/>
          <w:kern w:val="0"/>
          <w:szCs w:val="24"/>
        </w:rPr>
        <w:t>Boracay</w:t>
      </w:r>
      <w:proofErr w:type="spellEnd"/>
      <w:r w:rsidRPr="00DB6713">
        <w:rPr>
          <w:rFonts w:ascii="Arial" w:eastAsia="新細明體" w:hAnsi="Arial" w:cs="Arial"/>
          <w:color w:val="000000"/>
          <w:kern w:val="0"/>
          <w:szCs w:val="24"/>
        </w:rPr>
        <w:t>.</w:t>
      </w:r>
    </w:p>
    <w:p w:rsidR="00DB6713" w:rsidRPr="00DB6713" w:rsidRDefault="00DB6713" w:rsidP="00DB6713">
      <w:pPr>
        <w:widowControl/>
        <w:shd w:val="clear" w:color="auto" w:fill="FFFFFF"/>
        <w:spacing w:after="100" w:afterAutospacing="1"/>
        <w:textAlignment w:val="baseline"/>
        <w:rPr>
          <w:rFonts w:ascii="Arial" w:eastAsia="新細明體" w:hAnsi="Arial" w:cs="Arial"/>
          <w:color w:val="000000"/>
          <w:kern w:val="0"/>
          <w:szCs w:val="24"/>
        </w:rPr>
      </w:pPr>
      <w:r w:rsidRPr="00DB6713">
        <w:rPr>
          <w:rFonts w:ascii="Arial" w:eastAsia="新細明體" w:hAnsi="Arial" w:cs="Arial"/>
          <w:color w:val="000000"/>
          <w:kern w:val="0"/>
          <w:szCs w:val="24"/>
        </w:rPr>
        <w:t>“If I find everything that is all right and in consonance with [the government’s plan to rehabilitate the island, then</w:t>
      </w:r>
      <w:proofErr w:type="gramStart"/>
      <w:r w:rsidRPr="00DB6713">
        <w:rPr>
          <w:rFonts w:ascii="Arial" w:eastAsia="新細明體" w:hAnsi="Arial" w:cs="Arial"/>
          <w:color w:val="000000"/>
          <w:kern w:val="0"/>
          <w:szCs w:val="24"/>
        </w:rPr>
        <w:t>]let</w:t>
      </w:r>
      <w:proofErr w:type="gramEnd"/>
      <w:r w:rsidRPr="00DB6713">
        <w:rPr>
          <w:rFonts w:ascii="Arial" w:eastAsia="新細明體" w:hAnsi="Arial" w:cs="Arial"/>
          <w:color w:val="000000"/>
          <w:kern w:val="0"/>
          <w:szCs w:val="24"/>
        </w:rPr>
        <w:t xml:space="preserve"> us go with it. [</w:t>
      </w:r>
      <w:proofErr w:type="spellStart"/>
      <w:r w:rsidRPr="00DB6713">
        <w:rPr>
          <w:rFonts w:ascii="Arial" w:eastAsia="新細明體" w:hAnsi="Arial" w:cs="Arial"/>
          <w:color w:val="000000"/>
          <w:kern w:val="0"/>
          <w:szCs w:val="24"/>
        </w:rPr>
        <w:t>Año</w:t>
      </w:r>
      <w:proofErr w:type="spellEnd"/>
      <w:r w:rsidRPr="00DB6713">
        <w:rPr>
          <w:rFonts w:ascii="Arial" w:eastAsia="新細明體" w:hAnsi="Arial" w:cs="Arial"/>
          <w:color w:val="000000"/>
          <w:kern w:val="0"/>
          <w:szCs w:val="24"/>
        </w:rPr>
        <w:t xml:space="preserve">] said it will take about something like six months. I told him, ‘then do it.’ They ruined </w:t>
      </w:r>
      <w:proofErr w:type="spellStart"/>
      <w:r w:rsidRPr="00DB6713">
        <w:rPr>
          <w:rFonts w:ascii="Arial" w:eastAsia="新細明體" w:hAnsi="Arial" w:cs="Arial"/>
          <w:color w:val="000000"/>
          <w:kern w:val="0"/>
          <w:szCs w:val="24"/>
        </w:rPr>
        <w:t>Boracay</w:t>
      </w:r>
      <w:proofErr w:type="spellEnd"/>
      <w:r w:rsidRPr="00DB6713">
        <w:rPr>
          <w:rFonts w:ascii="Arial" w:eastAsia="新細明體" w:hAnsi="Arial" w:cs="Arial"/>
          <w:color w:val="000000"/>
          <w:kern w:val="0"/>
          <w:szCs w:val="24"/>
        </w:rPr>
        <w:t xml:space="preserve">, not us,” </w:t>
      </w:r>
      <w:proofErr w:type="spellStart"/>
      <w:r w:rsidRPr="00DB6713">
        <w:rPr>
          <w:rFonts w:ascii="Arial" w:eastAsia="新細明體" w:hAnsi="Arial" w:cs="Arial"/>
          <w:color w:val="000000"/>
          <w:kern w:val="0"/>
          <w:szCs w:val="24"/>
        </w:rPr>
        <w:t>Duterte</w:t>
      </w:r>
      <w:proofErr w:type="spellEnd"/>
      <w:r w:rsidRPr="00DB6713">
        <w:rPr>
          <w:rFonts w:ascii="Arial" w:eastAsia="新細明體" w:hAnsi="Arial" w:cs="Arial"/>
          <w:color w:val="000000"/>
          <w:kern w:val="0"/>
          <w:szCs w:val="24"/>
        </w:rPr>
        <w:t xml:space="preserve"> said.</w:t>
      </w:r>
    </w:p>
    <w:p w:rsidR="00DB6713" w:rsidRPr="00DB6713" w:rsidRDefault="00DB6713" w:rsidP="00DB6713">
      <w:pPr>
        <w:widowControl/>
        <w:shd w:val="clear" w:color="auto" w:fill="FFFFFF"/>
        <w:spacing w:after="100" w:afterAutospacing="1"/>
        <w:textAlignment w:val="baseline"/>
        <w:rPr>
          <w:rFonts w:ascii="Arial" w:eastAsia="新細明體" w:hAnsi="Arial" w:cs="Arial"/>
          <w:color w:val="000000"/>
          <w:kern w:val="0"/>
          <w:szCs w:val="24"/>
        </w:rPr>
      </w:pPr>
      <w:r w:rsidRPr="00DB6713">
        <w:rPr>
          <w:rFonts w:ascii="Arial" w:eastAsia="新細明體" w:hAnsi="Arial" w:cs="Arial"/>
          <w:color w:val="000000"/>
          <w:kern w:val="0"/>
          <w:szCs w:val="24"/>
        </w:rPr>
        <w:t xml:space="preserve">On Thursday, Palace spokesman Harry </w:t>
      </w:r>
      <w:proofErr w:type="spellStart"/>
      <w:r w:rsidRPr="00DB6713">
        <w:rPr>
          <w:rFonts w:ascii="Arial" w:eastAsia="新細明體" w:hAnsi="Arial" w:cs="Arial"/>
          <w:color w:val="000000"/>
          <w:kern w:val="0"/>
          <w:szCs w:val="24"/>
        </w:rPr>
        <w:t>Roque</w:t>
      </w:r>
      <w:proofErr w:type="spellEnd"/>
      <w:r w:rsidRPr="00DB6713">
        <w:rPr>
          <w:rFonts w:ascii="Arial" w:eastAsia="新細明體" w:hAnsi="Arial" w:cs="Arial"/>
          <w:color w:val="000000"/>
          <w:kern w:val="0"/>
          <w:szCs w:val="24"/>
        </w:rPr>
        <w:t>, Jr. assured the public there would be no closure of the island resort during the Holy Week break.</w:t>
      </w:r>
    </w:p>
    <w:p w:rsidR="00DB6713" w:rsidRPr="00DB6713" w:rsidRDefault="00DB6713" w:rsidP="00DB6713">
      <w:pPr>
        <w:widowControl/>
        <w:shd w:val="clear" w:color="auto" w:fill="FFFFFF"/>
        <w:spacing w:after="100" w:afterAutospacing="1"/>
        <w:textAlignment w:val="baseline"/>
        <w:rPr>
          <w:rFonts w:ascii="Arial" w:eastAsia="新細明體" w:hAnsi="Arial" w:cs="Arial"/>
          <w:color w:val="000000"/>
          <w:kern w:val="0"/>
          <w:szCs w:val="24"/>
        </w:rPr>
      </w:pPr>
      <w:proofErr w:type="spellStart"/>
      <w:r w:rsidRPr="00DB6713">
        <w:rPr>
          <w:rFonts w:ascii="Arial" w:eastAsia="新細明體" w:hAnsi="Arial" w:cs="Arial"/>
          <w:color w:val="000000"/>
          <w:kern w:val="0"/>
          <w:szCs w:val="24"/>
        </w:rPr>
        <w:t>Duterte</w:t>
      </w:r>
      <w:proofErr w:type="spellEnd"/>
      <w:r w:rsidRPr="00DB6713">
        <w:rPr>
          <w:rFonts w:ascii="Arial" w:eastAsia="新細明體" w:hAnsi="Arial" w:cs="Arial"/>
          <w:color w:val="000000"/>
          <w:kern w:val="0"/>
          <w:szCs w:val="24"/>
        </w:rPr>
        <w:t xml:space="preserve"> formed the task force to rehabilitate the island after calling it a “cesspool” in a speech on February 9.</w:t>
      </w:r>
    </w:p>
    <w:p w:rsidR="00606D73" w:rsidRPr="00606D73" w:rsidRDefault="00606D73" w:rsidP="00606D73">
      <w:pPr>
        <w:widowControl/>
        <w:shd w:val="clear" w:color="auto" w:fill="FFFFFF"/>
        <w:spacing w:after="100" w:afterAutospacing="1"/>
        <w:textAlignment w:val="baseline"/>
        <w:rPr>
          <w:rFonts w:ascii="Arial" w:eastAsia="新細明體" w:hAnsi="Arial" w:cs="Arial"/>
          <w:kern w:val="0"/>
          <w:szCs w:val="24"/>
        </w:rPr>
      </w:pPr>
      <w:proofErr w:type="spellStart"/>
      <w:r w:rsidRPr="00606D73">
        <w:rPr>
          <w:rFonts w:ascii="Arial" w:eastAsia="新細明體" w:hAnsi="Arial" w:cs="Arial"/>
          <w:kern w:val="0"/>
          <w:szCs w:val="24"/>
        </w:rPr>
        <w:t>Boracay</w:t>
      </w:r>
      <w:proofErr w:type="spellEnd"/>
      <w:r w:rsidRPr="00606D73">
        <w:rPr>
          <w:rFonts w:ascii="Arial" w:eastAsia="新細明體" w:hAnsi="Arial" w:cs="Arial"/>
          <w:kern w:val="0"/>
          <w:szCs w:val="24"/>
        </w:rPr>
        <w:t xml:space="preserve"> stakeholders had warned that about P56 billion in revenue would be lost while more than 17,000 people would lose their jobs if the island would be shut down for a year.</w:t>
      </w:r>
    </w:p>
    <w:p w:rsidR="00606D73" w:rsidRPr="00606D73" w:rsidRDefault="00606D73" w:rsidP="00606D73">
      <w:pPr>
        <w:widowControl/>
        <w:shd w:val="clear" w:color="auto" w:fill="FFFFFF"/>
        <w:spacing w:after="100" w:afterAutospacing="1"/>
        <w:textAlignment w:val="baseline"/>
        <w:rPr>
          <w:rFonts w:ascii="Arial" w:eastAsia="新細明體" w:hAnsi="Arial" w:cs="Arial"/>
          <w:kern w:val="0"/>
          <w:szCs w:val="24"/>
        </w:rPr>
      </w:pPr>
      <w:proofErr w:type="spellStart"/>
      <w:r w:rsidRPr="00606D73">
        <w:rPr>
          <w:rFonts w:ascii="Arial" w:eastAsia="新細明體" w:hAnsi="Arial" w:cs="Arial"/>
          <w:kern w:val="0"/>
          <w:szCs w:val="24"/>
        </w:rPr>
        <w:t>Boracay</w:t>
      </w:r>
      <w:proofErr w:type="spellEnd"/>
      <w:r w:rsidRPr="00606D73">
        <w:rPr>
          <w:rFonts w:ascii="Arial" w:eastAsia="新細明體" w:hAnsi="Arial" w:cs="Arial"/>
          <w:kern w:val="0"/>
          <w:szCs w:val="24"/>
        </w:rPr>
        <w:t xml:space="preserve"> generates two out of three jobs in the Western </w:t>
      </w:r>
      <w:proofErr w:type="spellStart"/>
      <w:r w:rsidRPr="00606D73">
        <w:rPr>
          <w:rFonts w:ascii="Arial" w:eastAsia="新細明體" w:hAnsi="Arial" w:cs="Arial"/>
          <w:kern w:val="0"/>
          <w:szCs w:val="24"/>
        </w:rPr>
        <w:t>Visayas</w:t>
      </w:r>
      <w:proofErr w:type="spellEnd"/>
      <w:r w:rsidRPr="00606D73">
        <w:rPr>
          <w:rFonts w:ascii="Arial" w:eastAsia="新細明體" w:hAnsi="Arial" w:cs="Arial"/>
          <w:kern w:val="0"/>
          <w:szCs w:val="24"/>
        </w:rPr>
        <w:t xml:space="preserve"> region, according to the Tourism department.</w:t>
      </w:r>
    </w:p>
    <w:p w:rsidR="00606D73" w:rsidRPr="00606D73" w:rsidRDefault="00606D73" w:rsidP="00606D73">
      <w:pPr>
        <w:widowControl/>
        <w:shd w:val="clear" w:color="auto" w:fill="FFFFFF"/>
        <w:spacing w:after="100" w:afterAutospacing="1"/>
        <w:textAlignment w:val="baseline"/>
        <w:rPr>
          <w:rFonts w:ascii="Arial" w:eastAsia="新細明體" w:hAnsi="Arial" w:cs="Arial"/>
          <w:kern w:val="0"/>
          <w:szCs w:val="24"/>
        </w:rPr>
      </w:pPr>
      <w:proofErr w:type="spellStart"/>
      <w:r w:rsidRPr="00606D73">
        <w:rPr>
          <w:rFonts w:ascii="Arial" w:eastAsia="新細明體" w:hAnsi="Arial" w:cs="Arial"/>
          <w:kern w:val="0"/>
          <w:szCs w:val="24"/>
        </w:rPr>
        <w:lastRenderedPageBreak/>
        <w:t>Boracay</w:t>
      </w:r>
      <w:proofErr w:type="spellEnd"/>
      <w:r w:rsidRPr="00606D73">
        <w:rPr>
          <w:rFonts w:ascii="Arial" w:eastAsia="新細明體" w:hAnsi="Arial" w:cs="Arial"/>
          <w:kern w:val="0"/>
          <w:szCs w:val="24"/>
        </w:rPr>
        <w:t xml:space="preserve"> has been in the top 25 of the </w:t>
      </w:r>
      <w:proofErr w:type="spellStart"/>
      <w:r w:rsidRPr="00606D73">
        <w:rPr>
          <w:rFonts w:ascii="Arial" w:eastAsia="新細明體" w:hAnsi="Arial" w:cs="Arial"/>
          <w:kern w:val="0"/>
          <w:szCs w:val="24"/>
        </w:rPr>
        <w:t>TripAdvisor’s</w:t>
      </w:r>
      <w:proofErr w:type="spellEnd"/>
      <w:r w:rsidRPr="00606D73">
        <w:rPr>
          <w:rFonts w:ascii="Arial" w:eastAsia="新細明體" w:hAnsi="Arial" w:cs="Arial"/>
          <w:kern w:val="0"/>
          <w:szCs w:val="24"/>
        </w:rPr>
        <w:t xml:space="preserve"> Travelers’ Choice Awards for the past two years.</w:t>
      </w:r>
    </w:p>
    <w:p w:rsidR="00606D73" w:rsidRPr="00606D73" w:rsidRDefault="00606D73" w:rsidP="00606D73">
      <w:pPr>
        <w:widowControl/>
        <w:shd w:val="clear" w:color="auto" w:fill="FFFFFF"/>
        <w:spacing w:after="100" w:afterAutospacing="1"/>
        <w:textAlignment w:val="baseline"/>
        <w:rPr>
          <w:rFonts w:ascii="Arial" w:eastAsia="新細明體" w:hAnsi="Arial" w:cs="Arial"/>
          <w:kern w:val="0"/>
          <w:szCs w:val="24"/>
        </w:rPr>
      </w:pPr>
      <w:r w:rsidRPr="00606D73">
        <w:rPr>
          <w:rFonts w:ascii="Arial" w:eastAsia="新細明體" w:hAnsi="Arial" w:cs="Arial"/>
          <w:kern w:val="0"/>
          <w:szCs w:val="24"/>
        </w:rPr>
        <w:t xml:space="preserve">The island was adjudged the top beach in the world in 2016, according to the </w:t>
      </w:r>
      <w:proofErr w:type="spellStart"/>
      <w:r w:rsidRPr="00606D73">
        <w:rPr>
          <w:rFonts w:ascii="Arial" w:eastAsia="新細明體" w:hAnsi="Arial" w:cs="Arial"/>
          <w:kern w:val="0"/>
          <w:szCs w:val="24"/>
        </w:rPr>
        <w:t>Conde</w:t>
      </w:r>
      <w:proofErr w:type="spellEnd"/>
      <w:r w:rsidRPr="00606D73">
        <w:rPr>
          <w:rFonts w:ascii="Arial" w:eastAsia="新細明體" w:hAnsi="Arial" w:cs="Arial"/>
          <w:kern w:val="0"/>
          <w:szCs w:val="24"/>
        </w:rPr>
        <w:t xml:space="preserve"> Nast Traveler’s Readers’ Choice Awards.</w:t>
      </w:r>
    </w:p>
    <w:p w:rsidR="00606D73" w:rsidRPr="00606D73" w:rsidRDefault="00606D73" w:rsidP="00606D73">
      <w:pPr>
        <w:widowControl/>
        <w:shd w:val="clear" w:color="auto" w:fill="FFFFFF"/>
        <w:spacing w:after="100" w:afterAutospacing="1"/>
        <w:textAlignment w:val="baseline"/>
        <w:rPr>
          <w:rFonts w:ascii="Arial" w:eastAsia="新細明體" w:hAnsi="Arial" w:cs="Arial"/>
          <w:kern w:val="0"/>
          <w:szCs w:val="24"/>
        </w:rPr>
      </w:pPr>
      <w:r w:rsidRPr="00606D73">
        <w:rPr>
          <w:rFonts w:ascii="Arial" w:eastAsia="新細明體" w:hAnsi="Arial" w:cs="Arial"/>
          <w:kern w:val="0"/>
          <w:szCs w:val="24"/>
        </w:rPr>
        <w:t>Reacting to the recommendation, Vice President Maria Leonor “</w:t>
      </w:r>
      <w:proofErr w:type="spellStart"/>
      <w:r w:rsidRPr="00606D73">
        <w:rPr>
          <w:rFonts w:ascii="Arial" w:eastAsia="新細明體" w:hAnsi="Arial" w:cs="Arial"/>
          <w:kern w:val="0"/>
          <w:szCs w:val="24"/>
        </w:rPr>
        <w:t>Leni</w:t>
      </w:r>
      <w:proofErr w:type="spellEnd"/>
      <w:r w:rsidRPr="00606D73">
        <w:rPr>
          <w:rFonts w:ascii="Arial" w:eastAsia="新細明體" w:hAnsi="Arial" w:cs="Arial"/>
          <w:kern w:val="0"/>
          <w:szCs w:val="24"/>
        </w:rPr>
        <w:t xml:space="preserve">” </w:t>
      </w:r>
      <w:proofErr w:type="spellStart"/>
      <w:r w:rsidRPr="00606D73">
        <w:rPr>
          <w:rFonts w:ascii="Arial" w:eastAsia="新細明體" w:hAnsi="Arial" w:cs="Arial"/>
          <w:kern w:val="0"/>
          <w:szCs w:val="24"/>
        </w:rPr>
        <w:t>Robredo</w:t>
      </w:r>
      <w:proofErr w:type="spellEnd"/>
      <w:r w:rsidRPr="00606D73">
        <w:rPr>
          <w:rFonts w:ascii="Arial" w:eastAsia="新細明體" w:hAnsi="Arial" w:cs="Arial"/>
          <w:kern w:val="0"/>
          <w:szCs w:val="24"/>
        </w:rPr>
        <w:t xml:space="preserve"> said she hoped closing </w:t>
      </w:r>
      <w:proofErr w:type="spellStart"/>
      <w:r w:rsidRPr="00606D73">
        <w:rPr>
          <w:rFonts w:ascii="Arial" w:eastAsia="新細明體" w:hAnsi="Arial" w:cs="Arial"/>
          <w:kern w:val="0"/>
          <w:szCs w:val="24"/>
        </w:rPr>
        <w:t>Boracay</w:t>
      </w:r>
      <w:proofErr w:type="spellEnd"/>
      <w:r w:rsidRPr="00606D73">
        <w:rPr>
          <w:rFonts w:ascii="Arial" w:eastAsia="新細明體" w:hAnsi="Arial" w:cs="Arial"/>
          <w:kern w:val="0"/>
          <w:szCs w:val="24"/>
        </w:rPr>
        <w:t xml:space="preserve"> would not benefit a few, amid reports of the planned construction of a P26-billion joint casino venture project between Macau’s Galaxy Entertainment and its Philippine counterpart Leisure and Resorts World Corp.</w:t>
      </w:r>
    </w:p>
    <w:p w:rsidR="00606D73" w:rsidRPr="00606D73" w:rsidRDefault="00606D73" w:rsidP="00606D73">
      <w:pPr>
        <w:widowControl/>
        <w:shd w:val="clear" w:color="auto" w:fill="FFFFFF"/>
        <w:spacing w:after="100" w:afterAutospacing="1"/>
        <w:textAlignment w:val="baseline"/>
        <w:rPr>
          <w:rFonts w:ascii="Arial" w:eastAsia="新細明體" w:hAnsi="Arial" w:cs="Arial"/>
          <w:kern w:val="0"/>
          <w:szCs w:val="24"/>
        </w:rPr>
      </w:pPr>
      <w:r w:rsidRPr="00606D73">
        <w:rPr>
          <w:rFonts w:ascii="Arial" w:eastAsia="新細明體" w:hAnsi="Arial" w:cs="Arial"/>
          <w:kern w:val="0"/>
          <w:szCs w:val="24"/>
        </w:rPr>
        <w:t xml:space="preserve">“I hope that this closure is not a knee-jerk response. If closure is the only solution, then so be it. But we have to keep in mind that there are 36,000 people who would lose their jobs with this closure. If the big businesses won’t be affected by the closure, that would be unfair,” </w:t>
      </w:r>
      <w:proofErr w:type="spellStart"/>
      <w:r w:rsidRPr="00606D73">
        <w:rPr>
          <w:rFonts w:ascii="Arial" w:eastAsia="新細明體" w:hAnsi="Arial" w:cs="Arial"/>
          <w:kern w:val="0"/>
          <w:szCs w:val="24"/>
        </w:rPr>
        <w:t>Robredo</w:t>
      </w:r>
      <w:proofErr w:type="spellEnd"/>
      <w:r w:rsidRPr="00606D73">
        <w:rPr>
          <w:rFonts w:ascii="Arial" w:eastAsia="新細明體" w:hAnsi="Arial" w:cs="Arial"/>
          <w:kern w:val="0"/>
          <w:szCs w:val="24"/>
        </w:rPr>
        <w:t xml:space="preserve"> said in an interview after launching the </w:t>
      </w:r>
      <w:proofErr w:type="spellStart"/>
      <w:r w:rsidRPr="00606D73">
        <w:rPr>
          <w:rFonts w:ascii="Arial" w:eastAsia="新細明體" w:hAnsi="Arial" w:cs="Arial"/>
          <w:kern w:val="0"/>
          <w:szCs w:val="24"/>
        </w:rPr>
        <w:t>Albay</w:t>
      </w:r>
      <w:proofErr w:type="spellEnd"/>
      <w:r w:rsidRPr="00606D73">
        <w:rPr>
          <w:rFonts w:ascii="Arial" w:eastAsia="新細明體" w:hAnsi="Arial" w:cs="Arial"/>
          <w:kern w:val="0"/>
          <w:szCs w:val="24"/>
        </w:rPr>
        <w:t xml:space="preserve"> Provincial Library Gender and Development Section.</w:t>
      </w:r>
    </w:p>
    <w:p w:rsidR="007D5967" w:rsidRDefault="00606D73" w:rsidP="00606D73">
      <w:pPr>
        <w:widowControl/>
        <w:shd w:val="clear" w:color="auto" w:fill="FFFFFF"/>
        <w:spacing w:afterAutospacing="1"/>
        <w:textAlignment w:val="baseline"/>
        <w:rPr>
          <w:rFonts w:ascii="Arial" w:eastAsia="新細明體" w:hAnsi="Arial" w:cs="Arial" w:hint="eastAsia"/>
          <w:b/>
          <w:bCs/>
          <w:kern w:val="0"/>
          <w:szCs w:val="24"/>
          <w:bdr w:val="none" w:sz="0" w:space="0" w:color="auto" w:frame="1"/>
        </w:rPr>
      </w:pPr>
      <w:r w:rsidRPr="00606D73">
        <w:rPr>
          <w:rFonts w:ascii="Arial" w:eastAsia="新細明體" w:hAnsi="Arial" w:cs="Arial"/>
          <w:b/>
          <w:bCs/>
          <w:kern w:val="0"/>
          <w:szCs w:val="24"/>
          <w:bdr w:val="none" w:sz="0" w:space="0" w:color="auto" w:frame="1"/>
        </w:rPr>
        <w:t>Senate to probe casino permit</w:t>
      </w:r>
    </w:p>
    <w:p w:rsidR="00606D73" w:rsidRPr="00606D73" w:rsidRDefault="00606D73" w:rsidP="00606D73">
      <w:pPr>
        <w:widowControl/>
        <w:shd w:val="clear" w:color="auto" w:fill="FFFFFF"/>
        <w:spacing w:afterAutospacing="1"/>
        <w:textAlignment w:val="baseline"/>
        <w:rPr>
          <w:rFonts w:ascii="Arial" w:eastAsia="新細明體" w:hAnsi="Arial" w:cs="Arial"/>
          <w:kern w:val="0"/>
          <w:szCs w:val="24"/>
        </w:rPr>
      </w:pPr>
      <w:r w:rsidRPr="00606D73">
        <w:rPr>
          <w:rFonts w:ascii="Arial" w:eastAsia="新細明體" w:hAnsi="Arial" w:cs="Arial"/>
          <w:kern w:val="0"/>
          <w:szCs w:val="24"/>
        </w:rPr>
        <w:br/>
        <w:t xml:space="preserve">The Senate Committee on Environment and Natural Resources will hold another hearing on </w:t>
      </w:r>
      <w:proofErr w:type="spellStart"/>
      <w:r w:rsidRPr="00606D73">
        <w:rPr>
          <w:rFonts w:ascii="Arial" w:eastAsia="新細明體" w:hAnsi="Arial" w:cs="Arial"/>
          <w:kern w:val="0"/>
          <w:szCs w:val="24"/>
        </w:rPr>
        <w:t>Boracay’s</w:t>
      </w:r>
      <w:proofErr w:type="spellEnd"/>
      <w:r w:rsidRPr="00606D73">
        <w:rPr>
          <w:rFonts w:ascii="Arial" w:eastAsia="新細明體" w:hAnsi="Arial" w:cs="Arial"/>
          <w:kern w:val="0"/>
          <w:szCs w:val="24"/>
        </w:rPr>
        <w:t xml:space="preserve"> environmental woes and the plan to build an integrated casino resort on the island.</w:t>
      </w:r>
    </w:p>
    <w:p w:rsidR="00606D73" w:rsidRPr="00606D73" w:rsidRDefault="00606D73" w:rsidP="00606D73">
      <w:pPr>
        <w:widowControl/>
        <w:shd w:val="clear" w:color="auto" w:fill="FFFFFF"/>
        <w:spacing w:after="100" w:afterAutospacing="1"/>
        <w:textAlignment w:val="baseline"/>
        <w:rPr>
          <w:rFonts w:ascii="Arial" w:eastAsia="新細明體" w:hAnsi="Arial" w:cs="Arial"/>
          <w:kern w:val="0"/>
          <w:szCs w:val="24"/>
        </w:rPr>
      </w:pPr>
      <w:r w:rsidRPr="00606D73">
        <w:rPr>
          <w:rFonts w:ascii="Arial" w:eastAsia="新細明體" w:hAnsi="Arial" w:cs="Arial"/>
          <w:kern w:val="0"/>
          <w:szCs w:val="24"/>
        </w:rPr>
        <w:t>The Philippine Amusement and Gaming Corp. (</w:t>
      </w:r>
      <w:proofErr w:type="spellStart"/>
      <w:r w:rsidRPr="00606D73">
        <w:rPr>
          <w:rFonts w:ascii="Arial" w:eastAsia="新細明體" w:hAnsi="Arial" w:cs="Arial"/>
          <w:kern w:val="0"/>
          <w:szCs w:val="24"/>
        </w:rPr>
        <w:t>Pagcor</w:t>
      </w:r>
      <w:proofErr w:type="spellEnd"/>
      <w:r w:rsidRPr="00606D73">
        <w:rPr>
          <w:rFonts w:ascii="Arial" w:eastAsia="新細明體" w:hAnsi="Arial" w:cs="Arial"/>
          <w:kern w:val="0"/>
          <w:szCs w:val="24"/>
        </w:rPr>
        <w:t xml:space="preserve">) on Wednesday released a provisional license to Galaxy Entertainment and Leisure and Resorts World to operate a mega-casino in </w:t>
      </w:r>
      <w:proofErr w:type="spellStart"/>
      <w:r w:rsidRPr="00606D73">
        <w:rPr>
          <w:rFonts w:ascii="Arial" w:eastAsia="新細明體" w:hAnsi="Arial" w:cs="Arial"/>
          <w:kern w:val="0"/>
          <w:szCs w:val="24"/>
        </w:rPr>
        <w:t>Boracay</w:t>
      </w:r>
      <w:proofErr w:type="spellEnd"/>
      <w:r w:rsidRPr="00606D73">
        <w:rPr>
          <w:rFonts w:ascii="Arial" w:eastAsia="新細明體" w:hAnsi="Arial" w:cs="Arial"/>
          <w:kern w:val="0"/>
          <w:szCs w:val="24"/>
        </w:rPr>
        <w:t>.</w:t>
      </w:r>
    </w:p>
    <w:p w:rsidR="00606D73" w:rsidRPr="00606D73" w:rsidRDefault="00606D73" w:rsidP="00606D73">
      <w:pPr>
        <w:widowControl/>
        <w:shd w:val="clear" w:color="auto" w:fill="FFFFFF"/>
        <w:spacing w:after="100" w:afterAutospacing="1"/>
        <w:textAlignment w:val="baseline"/>
        <w:rPr>
          <w:rFonts w:ascii="Arial" w:eastAsia="新細明體" w:hAnsi="Arial" w:cs="Arial"/>
          <w:kern w:val="0"/>
          <w:szCs w:val="24"/>
        </w:rPr>
      </w:pPr>
      <w:proofErr w:type="spellStart"/>
      <w:r w:rsidRPr="00606D73">
        <w:rPr>
          <w:rFonts w:ascii="Arial" w:eastAsia="新細明體" w:hAnsi="Arial" w:cs="Arial"/>
          <w:kern w:val="0"/>
          <w:szCs w:val="24"/>
        </w:rPr>
        <w:t>Pagcor</w:t>
      </w:r>
      <w:proofErr w:type="spellEnd"/>
      <w:r w:rsidRPr="00606D73">
        <w:rPr>
          <w:rFonts w:ascii="Arial" w:eastAsia="新細明體" w:hAnsi="Arial" w:cs="Arial"/>
          <w:kern w:val="0"/>
          <w:szCs w:val="24"/>
        </w:rPr>
        <w:t xml:space="preserve"> issued the license despite the planned closure of the island to give way to rehabilitation efforts.</w:t>
      </w:r>
    </w:p>
    <w:p w:rsidR="00606D73" w:rsidRPr="00606D73" w:rsidRDefault="00606D73" w:rsidP="00606D73">
      <w:pPr>
        <w:widowControl/>
        <w:shd w:val="clear" w:color="auto" w:fill="FFFFFF"/>
        <w:spacing w:after="100" w:afterAutospacing="1"/>
        <w:textAlignment w:val="baseline"/>
        <w:rPr>
          <w:rFonts w:ascii="Arial" w:eastAsia="新細明體" w:hAnsi="Arial" w:cs="Arial"/>
          <w:kern w:val="0"/>
          <w:szCs w:val="24"/>
        </w:rPr>
      </w:pPr>
      <w:r w:rsidRPr="00606D73">
        <w:rPr>
          <w:rFonts w:ascii="Arial" w:eastAsia="新細明體" w:hAnsi="Arial" w:cs="Arial"/>
          <w:kern w:val="0"/>
          <w:szCs w:val="24"/>
        </w:rPr>
        <w:t xml:space="preserve">“The environment department should closely study the plans and the impact of another large-scale infrastructure on the island’s land use and environment,” Sen. Nancy </w:t>
      </w:r>
      <w:proofErr w:type="spellStart"/>
      <w:r w:rsidRPr="00606D73">
        <w:rPr>
          <w:rFonts w:ascii="Arial" w:eastAsia="新細明體" w:hAnsi="Arial" w:cs="Arial"/>
          <w:kern w:val="0"/>
          <w:szCs w:val="24"/>
        </w:rPr>
        <w:t>Binay</w:t>
      </w:r>
      <w:proofErr w:type="spellEnd"/>
      <w:r w:rsidRPr="00606D73">
        <w:rPr>
          <w:rFonts w:ascii="Arial" w:eastAsia="新細明體" w:hAnsi="Arial" w:cs="Arial"/>
          <w:kern w:val="0"/>
          <w:szCs w:val="24"/>
        </w:rPr>
        <w:t xml:space="preserve"> said.</w:t>
      </w:r>
    </w:p>
    <w:p w:rsidR="007D5967" w:rsidRDefault="002517BA" w:rsidP="00606D73">
      <w:pPr>
        <w:widowControl/>
        <w:shd w:val="clear" w:color="auto" w:fill="FFFFFF"/>
        <w:spacing w:after="100" w:afterAutospacing="1"/>
        <w:textAlignment w:val="baseline"/>
        <w:rPr>
          <w:rFonts w:ascii="Arial" w:eastAsia="新細明體" w:hAnsi="Arial" w:cs="Arial" w:hint="eastAsia"/>
          <w:b/>
          <w:bCs/>
          <w:kern w:val="0"/>
          <w:szCs w:val="24"/>
          <w:bdr w:val="none" w:sz="0" w:space="0" w:color="auto" w:frame="1"/>
        </w:rPr>
      </w:pPr>
      <w:r w:rsidRPr="00F440D8">
        <w:rPr>
          <w:rFonts w:ascii="Arial" w:eastAsia="新細明體" w:hAnsi="Arial" w:cs="Arial"/>
          <w:b/>
          <w:bCs/>
          <w:kern w:val="0"/>
          <w:szCs w:val="24"/>
          <w:bdr w:val="none" w:sz="0" w:space="0" w:color="auto" w:frame="1"/>
        </w:rPr>
        <w:t>PAL to retain some flights</w:t>
      </w:r>
    </w:p>
    <w:p w:rsidR="00606D73" w:rsidRPr="00606D73" w:rsidRDefault="00606D73" w:rsidP="00606D73">
      <w:pPr>
        <w:widowControl/>
        <w:shd w:val="clear" w:color="auto" w:fill="FFFFFF"/>
        <w:spacing w:after="100" w:afterAutospacing="1"/>
        <w:textAlignment w:val="baseline"/>
        <w:rPr>
          <w:rFonts w:ascii="Arial" w:eastAsia="新細明體" w:hAnsi="Arial" w:cs="Arial"/>
          <w:kern w:val="0"/>
          <w:szCs w:val="24"/>
        </w:rPr>
      </w:pPr>
      <w:r w:rsidRPr="00606D73">
        <w:rPr>
          <w:rFonts w:ascii="Arial" w:eastAsia="新細明體" w:hAnsi="Arial" w:cs="Arial"/>
          <w:kern w:val="0"/>
          <w:szCs w:val="24"/>
        </w:rPr>
        <w:br/>
        <w:t>Flag carrier Philippine Airlines (PAL) said on Friday it was ready to implement contingency plans ahead of the closure.</w:t>
      </w:r>
    </w:p>
    <w:p w:rsidR="00606D73" w:rsidRPr="00606D73" w:rsidRDefault="00606D73" w:rsidP="00606D73">
      <w:pPr>
        <w:widowControl/>
        <w:shd w:val="clear" w:color="auto" w:fill="FFFFFF"/>
        <w:spacing w:after="100" w:afterAutospacing="1"/>
        <w:textAlignment w:val="baseline"/>
        <w:rPr>
          <w:rFonts w:ascii="Arial" w:eastAsia="新細明體" w:hAnsi="Arial" w:cs="Arial"/>
          <w:kern w:val="0"/>
          <w:szCs w:val="24"/>
        </w:rPr>
      </w:pPr>
      <w:r w:rsidRPr="00606D73">
        <w:rPr>
          <w:rFonts w:ascii="Arial" w:eastAsia="新細明體" w:hAnsi="Arial" w:cs="Arial"/>
          <w:kern w:val="0"/>
          <w:szCs w:val="24"/>
        </w:rPr>
        <w:lastRenderedPageBreak/>
        <w:t xml:space="preserve">“Philippine Airlines will be ready to make the appropriate adjustments to schedules of flights to and from </w:t>
      </w:r>
      <w:proofErr w:type="spellStart"/>
      <w:r w:rsidRPr="00606D73">
        <w:rPr>
          <w:rFonts w:ascii="Arial" w:eastAsia="新細明體" w:hAnsi="Arial" w:cs="Arial"/>
          <w:kern w:val="0"/>
          <w:szCs w:val="24"/>
        </w:rPr>
        <w:t>Caticlan</w:t>
      </w:r>
      <w:proofErr w:type="spellEnd"/>
      <w:r w:rsidRPr="00606D73">
        <w:rPr>
          <w:rFonts w:ascii="Arial" w:eastAsia="新細明體" w:hAnsi="Arial" w:cs="Arial"/>
          <w:kern w:val="0"/>
          <w:szCs w:val="24"/>
        </w:rPr>
        <w:t xml:space="preserve"> (</w:t>
      </w:r>
      <w:proofErr w:type="spellStart"/>
      <w:r w:rsidRPr="00606D73">
        <w:rPr>
          <w:rFonts w:ascii="Arial" w:eastAsia="新細明體" w:hAnsi="Arial" w:cs="Arial"/>
          <w:kern w:val="0"/>
          <w:szCs w:val="24"/>
        </w:rPr>
        <w:t>Boracay</w:t>
      </w:r>
      <w:proofErr w:type="spellEnd"/>
      <w:r w:rsidRPr="00606D73">
        <w:rPr>
          <w:rFonts w:ascii="Arial" w:eastAsia="新細明體" w:hAnsi="Arial" w:cs="Arial"/>
          <w:kern w:val="0"/>
          <w:szCs w:val="24"/>
        </w:rPr>
        <w:t xml:space="preserve">) airport and </w:t>
      </w:r>
      <w:proofErr w:type="spellStart"/>
      <w:r w:rsidRPr="00606D73">
        <w:rPr>
          <w:rFonts w:ascii="Arial" w:eastAsia="新細明體" w:hAnsi="Arial" w:cs="Arial"/>
          <w:kern w:val="0"/>
          <w:szCs w:val="24"/>
        </w:rPr>
        <w:t>Kalibo</w:t>
      </w:r>
      <w:proofErr w:type="spellEnd"/>
      <w:r w:rsidRPr="00606D73">
        <w:rPr>
          <w:rFonts w:ascii="Arial" w:eastAsia="新細明體" w:hAnsi="Arial" w:cs="Arial"/>
          <w:kern w:val="0"/>
          <w:szCs w:val="24"/>
        </w:rPr>
        <w:t xml:space="preserve"> International Airport,” PAL said in a statement.</w:t>
      </w:r>
    </w:p>
    <w:p w:rsidR="00606D73" w:rsidRPr="00606D73" w:rsidRDefault="00606D73" w:rsidP="00606D73">
      <w:pPr>
        <w:widowControl/>
        <w:shd w:val="clear" w:color="auto" w:fill="FFFFFF"/>
        <w:spacing w:after="100" w:afterAutospacing="1"/>
        <w:textAlignment w:val="baseline"/>
        <w:rPr>
          <w:rFonts w:ascii="Arial" w:eastAsia="新細明體" w:hAnsi="Arial" w:cs="Arial"/>
          <w:kern w:val="0"/>
          <w:szCs w:val="24"/>
        </w:rPr>
      </w:pPr>
      <w:r w:rsidRPr="00606D73">
        <w:rPr>
          <w:rFonts w:ascii="Arial" w:eastAsia="新細明體" w:hAnsi="Arial" w:cs="Arial"/>
          <w:kern w:val="0"/>
          <w:szCs w:val="24"/>
        </w:rPr>
        <w:t>PAL added it was “ready to assist passengers in rebooking, refunding and rerouting their flights in such a scenario.”</w:t>
      </w:r>
    </w:p>
    <w:p w:rsidR="00606D73" w:rsidRPr="00606D73" w:rsidRDefault="00606D73" w:rsidP="00606D73">
      <w:pPr>
        <w:widowControl/>
        <w:shd w:val="clear" w:color="auto" w:fill="FFFFFF"/>
        <w:spacing w:after="100" w:afterAutospacing="1"/>
        <w:textAlignment w:val="baseline"/>
        <w:rPr>
          <w:rFonts w:ascii="Arial" w:eastAsia="新細明體" w:hAnsi="Arial" w:cs="Arial"/>
          <w:kern w:val="0"/>
          <w:szCs w:val="24"/>
        </w:rPr>
      </w:pPr>
      <w:r w:rsidRPr="00606D73">
        <w:rPr>
          <w:rFonts w:ascii="Arial" w:eastAsia="新細明體" w:hAnsi="Arial" w:cs="Arial"/>
          <w:kern w:val="0"/>
          <w:szCs w:val="24"/>
        </w:rPr>
        <w:t xml:space="preserve">PAL also said it would “take into account the need to retain some flights to serve the residents and businesses in </w:t>
      </w:r>
      <w:proofErr w:type="spellStart"/>
      <w:r w:rsidRPr="00606D73">
        <w:rPr>
          <w:rFonts w:ascii="Arial" w:eastAsia="新細明體" w:hAnsi="Arial" w:cs="Arial"/>
          <w:kern w:val="0"/>
          <w:szCs w:val="24"/>
        </w:rPr>
        <w:t>Kalibo</w:t>
      </w:r>
      <w:proofErr w:type="spellEnd"/>
      <w:r w:rsidRPr="00606D73">
        <w:rPr>
          <w:rFonts w:ascii="Arial" w:eastAsia="新細明體" w:hAnsi="Arial" w:cs="Arial"/>
          <w:kern w:val="0"/>
          <w:szCs w:val="24"/>
        </w:rPr>
        <w:t xml:space="preserve"> and the rest of the </w:t>
      </w:r>
      <w:proofErr w:type="spellStart"/>
      <w:r w:rsidRPr="00606D73">
        <w:rPr>
          <w:rFonts w:ascii="Arial" w:eastAsia="新細明體" w:hAnsi="Arial" w:cs="Arial"/>
          <w:kern w:val="0"/>
          <w:szCs w:val="24"/>
        </w:rPr>
        <w:t>Aklan</w:t>
      </w:r>
      <w:proofErr w:type="spellEnd"/>
      <w:r w:rsidRPr="00606D73">
        <w:rPr>
          <w:rFonts w:ascii="Arial" w:eastAsia="新細明體" w:hAnsi="Arial" w:cs="Arial"/>
          <w:kern w:val="0"/>
          <w:szCs w:val="24"/>
        </w:rPr>
        <w:t xml:space="preserve"> province.”</w:t>
      </w:r>
    </w:p>
    <w:p w:rsidR="004228F4" w:rsidRPr="00854D5A" w:rsidRDefault="00606D73" w:rsidP="006E483D">
      <w:pPr>
        <w:widowControl/>
        <w:shd w:val="clear" w:color="auto" w:fill="FFFFFF"/>
        <w:spacing w:after="100" w:afterAutospacing="1"/>
        <w:textAlignment w:val="baseline"/>
        <w:rPr>
          <w:rFonts w:ascii="Arial" w:eastAsia="新細明體" w:hAnsi="Arial" w:cs="Arial" w:hint="eastAsia"/>
          <w:kern w:val="0"/>
          <w:szCs w:val="24"/>
        </w:rPr>
      </w:pPr>
      <w:proofErr w:type="spellStart"/>
      <w:r w:rsidRPr="00606D73">
        <w:rPr>
          <w:rFonts w:ascii="Arial" w:eastAsia="新細明體" w:hAnsi="Arial" w:cs="Arial"/>
          <w:kern w:val="0"/>
          <w:szCs w:val="24"/>
        </w:rPr>
        <w:t>Cielo</w:t>
      </w:r>
      <w:proofErr w:type="spellEnd"/>
      <w:r w:rsidRPr="00606D73">
        <w:rPr>
          <w:rFonts w:ascii="Arial" w:eastAsia="新細明體" w:hAnsi="Arial" w:cs="Arial"/>
          <w:kern w:val="0"/>
          <w:szCs w:val="24"/>
        </w:rPr>
        <w:t xml:space="preserve"> </w:t>
      </w:r>
      <w:proofErr w:type="spellStart"/>
      <w:r w:rsidRPr="00606D73">
        <w:rPr>
          <w:rFonts w:ascii="Arial" w:eastAsia="新細明體" w:hAnsi="Arial" w:cs="Arial"/>
          <w:kern w:val="0"/>
          <w:szCs w:val="24"/>
        </w:rPr>
        <w:t>Villaluna</w:t>
      </w:r>
      <w:proofErr w:type="spellEnd"/>
      <w:r w:rsidRPr="00606D73">
        <w:rPr>
          <w:rFonts w:ascii="Arial" w:eastAsia="新細明體" w:hAnsi="Arial" w:cs="Arial"/>
          <w:kern w:val="0"/>
          <w:szCs w:val="24"/>
        </w:rPr>
        <w:t xml:space="preserve">, PAL spokeswoman, said the </w:t>
      </w:r>
      <w:proofErr w:type="spellStart"/>
      <w:r w:rsidRPr="00606D73">
        <w:rPr>
          <w:rFonts w:ascii="Arial" w:eastAsia="新細明體" w:hAnsi="Arial" w:cs="Arial"/>
          <w:kern w:val="0"/>
          <w:szCs w:val="24"/>
        </w:rPr>
        <w:t>Lucio</w:t>
      </w:r>
      <w:proofErr w:type="spellEnd"/>
      <w:r w:rsidRPr="00606D73">
        <w:rPr>
          <w:rFonts w:ascii="Arial" w:eastAsia="新細明體" w:hAnsi="Arial" w:cs="Arial"/>
          <w:kern w:val="0"/>
          <w:szCs w:val="24"/>
        </w:rPr>
        <w:t xml:space="preserve"> Tan-led airline would help minimize any impact on tourism by redirecting flights to other routes where it could continue to promote domestic and international tourist travel for the Philippines during the temporary closure.</w:t>
      </w:r>
    </w:p>
    <w:p w:rsidR="00606D73" w:rsidRPr="00606D73" w:rsidRDefault="00606D73" w:rsidP="00606D73">
      <w:pPr>
        <w:widowControl/>
        <w:shd w:val="clear" w:color="auto" w:fill="FFFFFF"/>
        <w:spacing w:afterAutospacing="1"/>
        <w:textAlignment w:val="baseline"/>
        <w:rPr>
          <w:rFonts w:ascii="新細明體" w:eastAsia="新細明體" w:hAnsi="新細明體" w:cs="新細明體"/>
          <w:kern w:val="0"/>
          <w:szCs w:val="24"/>
        </w:rPr>
      </w:pPr>
      <w:r w:rsidRPr="00606D73">
        <w:rPr>
          <w:rFonts w:ascii="inherit" w:eastAsia="新細明體" w:hAnsi="inherit" w:cs="新細明體"/>
          <w:b/>
          <w:bCs/>
          <w:i/>
          <w:iCs/>
          <w:kern w:val="0"/>
          <w:sz w:val="26"/>
          <w:szCs w:val="26"/>
          <w:bdr w:val="none" w:sz="0" w:space="0" w:color="auto" w:frame="1"/>
        </w:rPr>
        <w:t>RALPH U. VILLANUEVA, LLANESCA T. PANTI, JEFFERSON ANTIPORDA AND BENJIE L. VERGARA</w:t>
      </w:r>
    </w:p>
    <w:p w:rsidR="008A296B" w:rsidRDefault="008A296B" w:rsidP="00606D73">
      <w:pPr>
        <w:widowControl/>
        <w:shd w:val="clear" w:color="auto" w:fill="FFFFFF"/>
        <w:spacing w:before="100" w:beforeAutospacing="1" w:after="100" w:afterAutospacing="1"/>
        <w:textAlignment w:val="baseline"/>
        <w:rPr>
          <w:rFonts w:ascii="inherit" w:eastAsia="新細明體" w:hAnsi="inherit" w:cs="Arial" w:hint="eastAsia"/>
          <w:color w:val="000000"/>
          <w:kern w:val="0"/>
          <w:sz w:val="23"/>
          <w:szCs w:val="23"/>
        </w:rPr>
      </w:pPr>
    </w:p>
    <w:p w:rsidR="001E6218" w:rsidRDefault="001E6218" w:rsidP="00606D73">
      <w:pPr>
        <w:widowControl/>
        <w:shd w:val="clear" w:color="auto" w:fill="FFFFFF"/>
        <w:spacing w:before="100" w:beforeAutospacing="1" w:after="100" w:afterAutospacing="1"/>
        <w:textAlignment w:val="baseline"/>
        <w:rPr>
          <w:rFonts w:ascii="inherit" w:eastAsia="新細明體" w:hAnsi="inherit" w:cs="Arial" w:hint="eastAsia"/>
          <w:color w:val="000000"/>
          <w:kern w:val="0"/>
          <w:sz w:val="23"/>
          <w:szCs w:val="23"/>
        </w:rPr>
      </w:pPr>
    </w:p>
    <w:p w:rsidR="001E6218" w:rsidRDefault="001E6218" w:rsidP="00606D73">
      <w:pPr>
        <w:widowControl/>
        <w:shd w:val="clear" w:color="auto" w:fill="FFFFFF"/>
        <w:spacing w:before="100" w:beforeAutospacing="1" w:after="100" w:afterAutospacing="1"/>
        <w:textAlignment w:val="baseline"/>
        <w:rPr>
          <w:rFonts w:ascii="inherit" w:eastAsia="新細明體" w:hAnsi="inherit" w:cs="Arial" w:hint="eastAsia"/>
          <w:color w:val="000000"/>
          <w:kern w:val="0"/>
          <w:sz w:val="23"/>
          <w:szCs w:val="23"/>
        </w:rPr>
      </w:pPr>
    </w:p>
    <w:p w:rsidR="001E6218" w:rsidRDefault="001E6218" w:rsidP="00606D73">
      <w:pPr>
        <w:widowControl/>
        <w:shd w:val="clear" w:color="auto" w:fill="FFFFFF"/>
        <w:spacing w:before="100" w:beforeAutospacing="1" w:after="100" w:afterAutospacing="1"/>
        <w:textAlignment w:val="baseline"/>
        <w:rPr>
          <w:rFonts w:ascii="inherit" w:eastAsia="新細明體" w:hAnsi="inherit" w:cs="Arial" w:hint="eastAsia"/>
          <w:color w:val="000000"/>
          <w:kern w:val="0"/>
          <w:sz w:val="23"/>
          <w:szCs w:val="23"/>
        </w:rPr>
      </w:pPr>
    </w:p>
    <w:p w:rsidR="001E6218" w:rsidRDefault="001E6218" w:rsidP="00606D73">
      <w:pPr>
        <w:widowControl/>
        <w:shd w:val="clear" w:color="auto" w:fill="FFFFFF"/>
        <w:spacing w:before="100" w:beforeAutospacing="1" w:after="100" w:afterAutospacing="1"/>
        <w:textAlignment w:val="baseline"/>
        <w:rPr>
          <w:rFonts w:ascii="inherit" w:eastAsia="新細明體" w:hAnsi="inherit" w:cs="Arial" w:hint="eastAsia"/>
          <w:color w:val="000000"/>
          <w:kern w:val="0"/>
          <w:sz w:val="23"/>
          <w:szCs w:val="23"/>
        </w:rPr>
      </w:pPr>
    </w:p>
    <w:p w:rsidR="001E6218" w:rsidRDefault="001E6218" w:rsidP="00606D73">
      <w:pPr>
        <w:widowControl/>
        <w:shd w:val="clear" w:color="auto" w:fill="FFFFFF"/>
        <w:spacing w:before="100" w:beforeAutospacing="1" w:after="100" w:afterAutospacing="1"/>
        <w:textAlignment w:val="baseline"/>
        <w:rPr>
          <w:rFonts w:ascii="inherit" w:eastAsia="新細明體" w:hAnsi="inherit" w:cs="Arial" w:hint="eastAsia"/>
          <w:color w:val="000000"/>
          <w:kern w:val="0"/>
          <w:sz w:val="23"/>
          <w:szCs w:val="23"/>
        </w:rPr>
      </w:pPr>
    </w:p>
    <w:p w:rsidR="001E6218" w:rsidRDefault="001E6218" w:rsidP="00606D73">
      <w:pPr>
        <w:widowControl/>
        <w:shd w:val="clear" w:color="auto" w:fill="FFFFFF"/>
        <w:spacing w:before="100" w:beforeAutospacing="1" w:after="100" w:afterAutospacing="1"/>
        <w:textAlignment w:val="baseline"/>
        <w:rPr>
          <w:rFonts w:ascii="inherit" w:eastAsia="新細明體" w:hAnsi="inherit" w:cs="Arial" w:hint="eastAsia"/>
          <w:color w:val="000000"/>
          <w:kern w:val="0"/>
          <w:sz w:val="23"/>
          <w:szCs w:val="23"/>
        </w:rPr>
      </w:pPr>
    </w:p>
    <w:p w:rsidR="001E6218" w:rsidRDefault="001E6218" w:rsidP="00606D73">
      <w:pPr>
        <w:widowControl/>
        <w:shd w:val="clear" w:color="auto" w:fill="FFFFFF"/>
        <w:spacing w:before="100" w:beforeAutospacing="1" w:after="100" w:afterAutospacing="1"/>
        <w:textAlignment w:val="baseline"/>
        <w:rPr>
          <w:rFonts w:ascii="inherit" w:eastAsia="新細明體" w:hAnsi="inherit" w:cs="Arial" w:hint="eastAsia"/>
          <w:color w:val="000000"/>
          <w:kern w:val="0"/>
          <w:sz w:val="23"/>
          <w:szCs w:val="23"/>
        </w:rPr>
      </w:pPr>
    </w:p>
    <w:p w:rsidR="001E6218" w:rsidRDefault="001E6218" w:rsidP="00606D73">
      <w:pPr>
        <w:widowControl/>
        <w:shd w:val="clear" w:color="auto" w:fill="FFFFFF"/>
        <w:spacing w:before="100" w:beforeAutospacing="1" w:after="100" w:afterAutospacing="1"/>
        <w:textAlignment w:val="baseline"/>
        <w:rPr>
          <w:rFonts w:ascii="inherit" w:eastAsia="新細明體" w:hAnsi="inherit" w:cs="Arial" w:hint="eastAsia"/>
          <w:color w:val="000000"/>
          <w:kern w:val="0"/>
          <w:sz w:val="23"/>
          <w:szCs w:val="23"/>
        </w:rPr>
      </w:pPr>
    </w:p>
    <w:p w:rsidR="001E6218" w:rsidRDefault="001E6218" w:rsidP="00606D73">
      <w:pPr>
        <w:widowControl/>
        <w:shd w:val="clear" w:color="auto" w:fill="FFFFFF"/>
        <w:spacing w:before="100" w:beforeAutospacing="1" w:after="100" w:afterAutospacing="1"/>
        <w:textAlignment w:val="baseline"/>
        <w:rPr>
          <w:rFonts w:ascii="inherit" w:eastAsia="新細明體" w:hAnsi="inherit" w:cs="Arial" w:hint="eastAsia"/>
          <w:color w:val="000000"/>
          <w:kern w:val="0"/>
          <w:sz w:val="23"/>
          <w:szCs w:val="23"/>
        </w:rPr>
      </w:pPr>
    </w:p>
    <w:p w:rsidR="001E6218" w:rsidRDefault="001E6218" w:rsidP="00606D73">
      <w:pPr>
        <w:widowControl/>
        <w:shd w:val="clear" w:color="auto" w:fill="FFFFFF"/>
        <w:spacing w:before="100" w:beforeAutospacing="1" w:after="100" w:afterAutospacing="1"/>
        <w:textAlignment w:val="baseline"/>
        <w:rPr>
          <w:rFonts w:ascii="inherit" w:eastAsia="新細明體" w:hAnsi="inherit" w:cs="Arial" w:hint="eastAsia"/>
          <w:color w:val="000000"/>
          <w:kern w:val="0"/>
          <w:sz w:val="23"/>
          <w:szCs w:val="23"/>
        </w:rPr>
      </w:pPr>
    </w:p>
    <w:p w:rsidR="001E6218" w:rsidRDefault="001E6218" w:rsidP="00606D73">
      <w:pPr>
        <w:widowControl/>
        <w:shd w:val="clear" w:color="auto" w:fill="FFFFFF"/>
        <w:spacing w:before="100" w:beforeAutospacing="1" w:after="100" w:afterAutospacing="1"/>
        <w:textAlignment w:val="baseline"/>
        <w:rPr>
          <w:rFonts w:ascii="inherit" w:eastAsia="新細明體" w:hAnsi="inherit" w:cs="Arial" w:hint="eastAsia"/>
          <w:color w:val="000000"/>
          <w:kern w:val="0"/>
          <w:sz w:val="23"/>
          <w:szCs w:val="23"/>
        </w:rPr>
      </w:pPr>
    </w:p>
    <w:p w:rsidR="001E6218" w:rsidRDefault="001E6218" w:rsidP="00606D73">
      <w:pPr>
        <w:widowControl/>
        <w:shd w:val="clear" w:color="auto" w:fill="FFFFFF"/>
        <w:spacing w:before="100" w:beforeAutospacing="1" w:after="100" w:afterAutospacing="1"/>
        <w:textAlignment w:val="baseline"/>
        <w:rPr>
          <w:rFonts w:ascii="inherit" w:eastAsia="新細明體" w:hAnsi="inherit" w:cs="Arial" w:hint="eastAsia"/>
          <w:color w:val="000000"/>
          <w:kern w:val="0"/>
          <w:sz w:val="23"/>
          <w:szCs w:val="23"/>
        </w:rPr>
      </w:pPr>
    </w:p>
    <w:p w:rsidR="006F17BD" w:rsidRPr="006F17BD" w:rsidRDefault="006F17BD" w:rsidP="006F17BD">
      <w:pPr>
        <w:widowControl/>
        <w:shd w:val="clear" w:color="auto" w:fill="FFFFFF"/>
        <w:spacing w:after="100" w:afterAutospacing="1" w:line="630" w:lineRule="atLeast"/>
        <w:outlineLvl w:val="0"/>
        <w:rPr>
          <w:rFonts w:ascii="Open Sans" w:eastAsia="新細明體" w:hAnsi="Open Sans" w:cs="新細明體"/>
          <w:b/>
          <w:bCs/>
          <w:color w:val="2A2A2A"/>
          <w:kern w:val="36"/>
          <w:sz w:val="54"/>
          <w:szCs w:val="54"/>
        </w:rPr>
      </w:pPr>
      <w:r w:rsidRPr="006F17BD">
        <w:rPr>
          <w:rFonts w:ascii="Open Sans" w:eastAsia="新細明體" w:hAnsi="Open Sans" w:cs="新細明體"/>
          <w:b/>
          <w:bCs/>
          <w:color w:val="2A2A2A"/>
          <w:kern w:val="36"/>
          <w:sz w:val="54"/>
          <w:szCs w:val="54"/>
        </w:rPr>
        <w:lastRenderedPageBreak/>
        <w:t xml:space="preserve">Total </w:t>
      </w:r>
      <w:proofErr w:type="spellStart"/>
      <w:r w:rsidRPr="006F17BD">
        <w:rPr>
          <w:rFonts w:ascii="Open Sans" w:eastAsia="新細明體" w:hAnsi="Open Sans" w:cs="新細明體"/>
          <w:b/>
          <w:bCs/>
          <w:color w:val="2A2A2A"/>
          <w:kern w:val="36"/>
          <w:sz w:val="54"/>
          <w:szCs w:val="54"/>
        </w:rPr>
        <w:t>Boracay</w:t>
      </w:r>
      <w:proofErr w:type="spellEnd"/>
      <w:r w:rsidRPr="006F17BD">
        <w:rPr>
          <w:rFonts w:ascii="Open Sans" w:eastAsia="新細明體" w:hAnsi="Open Sans" w:cs="新細明體"/>
          <w:b/>
          <w:bCs/>
          <w:color w:val="2A2A2A"/>
          <w:kern w:val="36"/>
          <w:sz w:val="54"/>
          <w:szCs w:val="54"/>
        </w:rPr>
        <w:t xml:space="preserve"> closure eyed</w:t>
      </w:r>
    </w:p>
    <w:p w:rsidR="006F17BD" w:rsidRPr="006F17BD" w:rsidRDefault="006F17BD" w:rsidP="006F17BD">
      <w:pPr>
        <w:widowControl/>
        <w:shd w:val="clear" w:color="auto" w:fill="FFFFFF"/>
        <w:spacing w:before="100" w:beforeAutospacing="1" w:line="312" w:lineRule="atLeast"/>
        <w:outlineLvl w:val="1"/>
        <w:rPr>
          <w:rFonts w:ascii="Open Sans" w:eastAsia="新細明體" w:hAnsi="Open Sans" w:cs="新細明體"/>
          <w:b/>
          <w:bCs/>
          <w:color w:val="2A2A2A"/>
          <w:kern w:val="0"/>
          <w:sz w:val="21"/>
          <w:szCs w:val="21"/>
        </w:rPr>
      </w:pPr>
      <w:proofErr w:type="spellStart"/>
      <w:r w:rsidRPr="006F17BD">
        <w:rPr>
          <w:rFonts w:ascii="Open Sans" w:eastAsia="新細明體" w:hAnsi="Open Sans" w:cs="新細明體"/>
          <w:b/>
          <w:bCs/>
          <w:color w:val="2A2A2A"/>
          <w:kern w:val="0"/>
          <w:sz w:val="21"/>
          <w:szCs w:val="21"/>
        </w:rPr>
        <w:t>Duterte</w:t>
      </w:r>
      <w:proofErr w:type="spellEnd"/>
      <w:r w:rsidRPr="006F17BD">
        <w:rPr>
          <w:rFonts w:ascii="Open Sans" w:eastAsia="新細明體" w:hAnsi="Open Sans" w:cs="新細明體"/>
          <w:b/>
          <w:bCs/>
          <w:color w:val="2A2A2A"/>
          <w:kern w:val="0"/>
          <w:sz w:val="21"/>
          <w:szCs w:val="21"/>
        </w:rPr>
        <w:t xml:space="preserve"> to make fair decision on recommendation – Palace</w:t>
      </w:r>
    </w:p>
    <w:p w:rsidR="00724BEE" w:rsidRDefault="00724BEE" w:rsidP="006F17BD">
      <w:pPr>
        <w:widowControl/>
        <w:shd w:val="clear" w:color="auto" w:fill="FFFFFF"/>
        <w:spacing w:line="210" w:lineRule="atLeast"/>
        <w:rPr>
          <w:rFonts w:ascii="Open Sans" w:eastAsia="新細明體" w:hAnsi="Open Sans" w:cs="新細明體" w:hint="eastAsia"/>
          <w:b/>
          <w:i/>
          <w:kern w:val="0"/>
          <w:sz w:val="21"/>
          <w:szCs w:val="21"/>
        </w:rPr>
      </w:pPr>
    </w:p>
    <w:p w:rsidR="006F17BD" w:rsidRPr="00B020E4" w:rsidRDefault="00724BEE" w:rsidP="006F17BD">
      <w:pPr>
        <w:widowControl/>
        <w:shd w:val="clear" w:color="auto" w:fill="FFFFFF"/>
        <w:spacing w:line="210" w:lineRule="atLeast"/>
        <w:rPr>
          <w:rFonts w:ascii="Open Sans" w:eastAsia="新細明體" w:hAnsi="Open Sans" w:cs="新細明體" w:hint="eastAsia"/>
          <w:b/>
          <w:i/>
          <w:kern w:val="0"/>
          <w:szCs w:val="24"/>
        </w:rPr>
      </w:pPr>
      <w:r w:rsidRPr="00B020E4">
        <w:rPr>
          <w:rFonts w:ascii="Open Sans" w:eastAsia="新細明體" w:hAnsi="Open Sans" w:cs="新細明體" w:hint="eastAsia"/>
          <w:b/>
          <w:i/>
          <w:kern w:val="0"/>
          <w:szCs w:val="24"/>
        </w:rPr>
        <w:t>Manila Bulletin</w:t>
      </w:r>
    </w:p>
    <w:p w:rsidR="006F17BD" w:rsidRPr="006F17BD" w:rsidRDefault="006F17BD" w:rsidP="006F17BD">
      <w:pPr>
        <w:widowControl/>
        <w:shd w:val="clear" w:color="auto" w:fill="FFFFFF"/>
        <w:spacing w:line="210" w:lineRule="atLeast"/>
        <w:rPr>
          <w:rFonts w:ascii="Open Sans" w:eastAsia="新細明體" w:hAnsi="Open Sans" w:cs="新細明體"/>
          <w:color w:val="1368B9"/>
          <w:kern w:val="0"/>
          <w:sz w:val="18"/>
          <w:szCs w:val="18"/>
        </w:rPr>
      </w:pPr>
      <w:r w:rsidRPr="006F17BD">
        <w:rPr>
          <w:rFonts w:ascii="Open Sans" w:eastAsia="新細明體" w:hAnsi="Open Sans" w:cs="新細明體"/>
          <w:color w:val="1368B9"/>
          <w:kern w:val="0"/>
          <w:sz w:val="18"/>
          <w:szCs w:val="18"/>
        </w:rPr>
        <w:t>Published March 17, 2018, 12:05 AM</w:t>
      </w:r>
    </w:p>
    <w:p w:rsidR="006F17BD" w:rsidRPr="006F17BD" w:rsidRDefault="006F17BD" w:rsidP="006F17BD">
      <w:pPr>
        <w:widowControl/>
        <w:shd w:val="clear" w:color="auto" w:fill="FFFFFF"/>
        <w:spacing w:before="225" w:after="225"/>
        <w:rPr>
          <w:rFonts w:ascii="Open Sans" w:eastAsia="新細明體" w:hAnsi="Open Sans" w:cs="新細明體"/>
          <w:color w:val="2A2A2A"/>
          <w:kern w:val="0"/>
          <w:sz w:val="21"/>
          <w:szCs w:val="21"/>
        </w:rPr>
      </w:pPr>
      <w:r w:rsidRPr="006F17BD">
        <w:rPr>
          <w:rFonts w:ascii="Open Sans" w:eastAsia="新細明體" w:hAnsi="Open Sans" w:cs="新細明體"/>
          <w:b/>
          <w:bCs/>
          <w:i/>
          <w:iCs/>
          <w:color w:val="146DC2"/>
          <w:kern w:val="0"/>
          <w:sz w:val="21"/>
          <w:szCs w:val="21"/>
        </w:rPr>
        <w:t xml:space="preserve">By </w:t>
      </w:r>
      <w:proofErr w:type="spellStart"/>
      <w:r w:rsidRPr="006F17BD">
        <w:rPr>
          <w:rFonts w:ascii="Open Sans" w:eastAsia="新細明體" w:hAnsi="Open Sans" w:cs="新細明體"/>
          <w:b/>
          <w:bCs/>
          <w:i/>
          <w:iCs/>
          <w:color w:val="146DC2"/>
          <w:kern w:val="0"/>
          <w:sz w:val="21"/>
          <w:szCs w:val="21"/>
        </w:rPr>
        <w:t>Analou</w:t>
      </w:r>
      <w:proofErr w:type="spellEnd"/>
      <w:r w:rsidRPr="006F17BD">
        <w:rPr>
          <w:rFonts w:ascii="Open Sans" w:eastAsia="新細明體" w:hAnsi="Open Sans" w:cs="新細明體"/>
          <w:b/>
          <w:bCs/>
          <w:i/>
          <w:iCs/>
          <w:color w:val="146DC2"/>
          <w:kern w:val="0"/>
          <w:sz w:val="21"/>
          <w:szCs w:val="21"/>
        </w:rPr>
        <w:t xml:space="preserve"> De Vera </w:t>
      </w:r>
    </w:p>
    <w:p w:rsidR="006F17BD" w:rsidRPr="006F17BD" w:rsidRDefault="006F17BD" w:rsidP="006F17BD">
      <w:pPr>
        <w:widowControl/>
        <w:shd w:val="clear" w:color="auto" w:fill="FFFFFF"/>
        <w:spacing w:before="225" w:after="225"/>
        <w:rPr>
          <w:rFonts w:ascii="Open Sans" w:eastAsia="新細明體" w:hAnsi="Open Sans" w:cs="新細明體"/>
          <w:kern w:val="0"/>
          <w:szCs w:val="24"/>
        </w:rPr>
      </w:pPr>
      <w:r w:rsidRPr="006F17BD">
        <w:rPr>
          <w:rFonts w:ascii="Open Sans" w:eastAsia="新細明體" w:hAnsi="Open Sans" w:cs="新細明體"/>
          <w:kern w:val="0"/>
          <w:szCs w:val="24"/>
        </w:rPr>
        <w:t>An inter-agency task force</w:t>
      </w:r>
      <w:bookmarkStart w:id="0" w:name="_GoBack"/>
      <w:bookmarkEnd w:id="0"/>
      <w:r w:rsidRPr="006F17BD">
        <w:rPr>
          <w:rFonts w:ascii="Open Sans" w:eastAsia="新細明體" w:hAnsi="Open Sans" w:cs="新細明體"/>
          <w:kern w:val="0"/>
          <w:szCs w:val="24"/>
        </w:rPr>
        <w:t xml:space="preserve"> formed to address the environmental problems </w:t>
      </w:r>
      <w:proofErr w:type="spellStart"/>
      <w:r w:rsidRPr="006F17BD">
        <w:rPr>
          <w:rFonts w:ascii="Open Sans" w:eastAsia="新細明體" w:hAnsi="Open Sans" w:cs="新細明體"/>
          <w:kern w:val="0"/>
          <w:szCs w:val="24"/>
        </w:rPr>
        <w:t>Boracay</w:t>
      </w:r>
      <w:proofErr w:type="spellEnd"/>
      <w:r w:rsidRPr="006F17BD">
        <w:rPr>
          <w:rFonts w:ascii="Open Sans" w:eastAsia="新細明體" w:hAnsi="Open Sans" w:cs="新細明體"/>
          <w:kern w:val="0"/>
          <w:szCs w:val="24"/>
        </w:rPr>
        <w:t xml:space="preserve"> Island is now facing has recommended a total closure of the world-famous resort.</w:t>
      </w:r>
    </w:p>
    <w:p w:rsidR="006F17BD" w:rsidRPr="006F17BD" w:rsidRDefault="006F17BD" w:rsidP="006F17BD">
      <w:pPr>
        <w:widowControl/>
        <w:shd w:val="clear" w:color="auto" w:fill="FFFFFF"/>
        <w:spacing w:before="225" w:after="225"/>
        <w:rPr>
          <w:rFonts w:ascii="Open Sans" w:eastAsia="新細明體" w:hAnsi="Open Sans" w:cs="新細明體"/>
          <w:kern w:val="0"/>
          <w:szCs w:val="24"/>
        </w:rPr>
      </w:pPr>
      <w:r w:rsidRPr="006F17BD">
        <w:rPr>
          <w:rFonts w:ascii="Open Sans" w:eastAsia="新細明體" w:hAnsi="Open Sans" w:cs="新細明體"/>
          <w:kern w:val="0"/>
          <w:szCs w:val="24"/>
        </w:rPr>
        <w:t xml:space="preserve">The joint recommendation was announced during a meeting on Thursday, attended by Environment and Natural Resources Secretary Roy </w:t>
      </w:r>
      <w:proofErr w:type="spellStart"/>
      <w:r w:rsidRPr="006F17BD">
        <w:rPr>
          <w:rFonts w:ascii="Open Sans" w:eastAsia="新細明體" w:hAnsi="Open Sans" w:cs="新細明體"/>
          <w:kern w:val="0"/>
          <w:szCs w:val="24"/>
        </w:rPr>
        <w:t>Cimatu</w:t>
      </w:r>
      <w:proofErr w:type="spellEnd"/>
      <w:r w:rsidRPr="006F17BD">
        <w:rPr>
          <w:rFonts w:ascii="Open Sans" w:eastAsia="新細明體" w:hAnsi="Open Sans" w:cs="新細明體"/>
          <w:kern w:val="0"/>
          <w:szCs w:val="24"/>
        </w:rPr>
        <w:t xml:space="preserve">, Tourism Secretary Wanda </w:t>
      </w:r>
      <w:proofErr w:type="spellStart"/>
      <w:r w:rsidRPr="006F17BD">
        <w:rPr>
          <w:rFonts w:ascii="Open Sans" w:eastAsia="新細明體" w:hAnsi="Open Sans" w:cs="新細明體"/>
          <w:kern w:val="0"/>
          <w:szCs w:val="24"/>
        </w:rPr>
        <w:t>Tulfo</w:t>
      </w:r>
      <w:proofErr w:type="spellEnd"/>
      <w:r w:rsidRPr="006F17BD">
        <w:rPr>
          <w:rFonts w:ascii="Open Sans" w:eastAsia="新細明體" w:hAnsi="Open Sans" w:cs="新細明體"/>
          <w:kern w:val="0"/>
          <w:szCs w:val="24"/>
        </w:rPr>
        <w:t xml:space="preserve"> </w:t>
      </w:r>
      <w:proofErr w:type="spellStart"/>
      <w:r w:rsidRPr="006F17BD">
        <w:rPr>
          <w:rFonts w:ascii="Open Sans" w:eastAsia="新細明體" w:hAnsi="Open Sans" w:cs="新細明體"/>
          <w:kern w:val="0"/>
          <w:szCs w:val="24"/>
        </w:rPr>
        <w:t>Teo</w:t>
      </w:r>
      <w:proofErr w:type="spellEnd"/>
      <w:r w:rsidRPr="006F17BD">
        <w:rPr>
          <w:rFonts w:ascii="Open Sans" w:eastAsia="新細明體" w:hAnsi="Open Sans" w:cs="新細明體"/>
          <w:kern w:val="0"/>
          <w:szCs w:val="24"/>
        </w:rPr>
        <w:t xml:space="preserve">, and Interior and Local Government Officer-in-Charge Eduardo </w:t>
      </w:r>
      <w:proofErr w:type="spellStart"/>
      <w:r w:rsidRPr="006F17BD">
        <w:rPr>
          <w:rFonts w:ascii="Open Sans" w:eastAsia="新細明體" w:hAnsi="Open Sans" w:cs="新細明體"/>
          <w:kern w:val="0"/>
          <w:szCs w:val="24"/>
        </w:rPr>
        <w:t>Año</w:t>
      </w:r>
      <w:proofErr w:type="spellEnd"/>
      <w:r w:rsidRPr="006F17BD">
        <w:rPr>
          <w:rFonts w:ascii="Open Sans" w:eastAsia="新細明體" w:hAnsi="Open Sans" w:cs="新細明體"/>
          <w:kern w:val="0"/>
          <w:szCs w:val="24"/>
        </w:rPr>
        <w:t>.</w:t>
      </w:r>
    </w:p>
    <w:p w:rsidR="006F17BD" w:rsidRPr="006F17BD" w:rsidRDefault="006F17BD" w:rsidP="006F17BD">
      <w:pPr>
        <w:widowControl/>
        <w:shd w:val="clear" w:color="auto" w:fill="FFFFFF"/>
        <w:spacing w:before="225" w:after="225"/>
        <w:rPr>
          <w:rFonts w:ascii="Open Sans" w:eastAsia="新細明體" w:hAnsi="Open Sans" w:cs="新細明體"/>
          <w:kern w:val="0"/>
          <w:szCs w:val="24"/>
        </w:rPr>
      </w:pPr>
      <w:r w:rsidRPr="006F17BD">
        <w:rPr>
          <w:rFonts w:ascii="Open Sans" w:eastAsia="新細明體" w:hAnsi="Open Sans" w:cs="新細明體"/>
          <w:kern w:val="0"/>
          <w:szCs w:val="24"/>
        </w:rPr>
        <w:t xml:space="preserve">The inter-agency panel proposed to President </w:t>
      </w:r>
      <w:proofErr w:type="spellStart"/>
      <w:r w:rsidRPr="006F17BD">
        <w:rPr>
          <w:rFonts w:ascii="Open Sans" w:eastAsia="新細明體" w:hAnsi="Open Sans" w:cs="新細明體"/>
          <w:kern w:val="0"/>
          <w:szCs w:val="24"/>
        </w:rPr>
        <w:t>Duterte</w:t>
      </w:r>
      <w:proofErr w:type="spellEnd"/>
      <w:r w:rsidRPr="006F17BD">
        <w:rPr>
          <w:rFonts w:ascii="Open Sans" w:eastAsia="新細明體" w:hAnsi="Open Sans" w:cs="新細明體"/>
          <w:kern w:val="0"/>
          <w:szCs w:val="24"/>
        </w:rPr>
        <w:t xml:space="preserve"> the “closure of the </w:t>
      </w:r>
      <w:proofErr w:type="spellStart"/>
      <w:r w:rsidRPr="006F17BD">
        <w:rPr>
          <w:rFonts w:ascii="Open Sans" w:eastAsia="新細明體" w:hAnsi="Open Sans" w:cs="新細明體"/>
          <w:kern w:val="0"/>
          <w:szCs w:val="24"/>
        </w:rPr>
        <w:t>Boracay</w:t>
      </w:r>
      <w:proofErr w:type="spellEnd"/>
      <w:r w:rsidRPr="006F17BD">
        <w:rPr>
          <w:rFonts w:ascii="Open Sans" w:eastAsia="新細明體" w:hAnsi="Open Sans" w:cs="新細明體"/>
          <w:kern w:val="0"/>
          <w:szCs w:val="24"/>
        </w:rPr>
        <w:t xml:space="preserve"> Island as tourist destination for a maximum of one year effective one month after its declaration,”</w:t>
      </w:r>
      <w:proofErr w:type="spellStart"/>
      <w:r w:rsidRPr="006F17BD">
        <w:rPr>
          <w:rFonts w:ascii="Open Sans" w:eastAsia="新細明體" w:hAnsi="Open Sans" w:cs="新細明體"/>
          <w:kern w:val="0"/>
          <w:szCs w:val="24"/>
        </w:rPr>
        <w:t>Cimatu</w:t>
      </w:r>
      <w:proofErr w:type="spellEnd"/>
      <w:r w:rsidRPr="006F17BD">
        <w:rPr>
          <w:rFonts w:ascii="Open Sans" w:eastAsia="新細明體" w:hAnsi="Open Sans" w:cs="新細明體"/>
          <w:kern w:val="0"/>
          <w:szCs w:val="24"/>
        </w:rPr>
        <w:t xml:space="preserve"> said, as he read the joint recommendation of the three agencies.</w:t>
      </w:r>
    </w:p>
    <w:p w:rsidR="006F17BD" w:rsidRPr="006F17BD" w:rsidRDefault="006F17BD" w:rsidP="006F17BD">
      <w:pPr>
        <w:widowControl/>
        <w:shd w:val="clear" w:color="auto" w:fill="FFFFFF"/>
        <w:spacing w:before="225" w:after="225"/>
        <w:rPr>
          <w:rFonts w:ascii="Open Sans" w:eastAsia="新細明體" w:hAnsi="Open Sans" w:cs="新細明體"/>
          <w:kern w:val="0"/>
          <w:szCs w:val="24"/>
        </w:rPr>
      </w:pPr>
      <w:r w:rsidRPr="006F17BD">
        <w:rPr>
          <w:rFonts w:ascii="Open Sans" w:eastAsia="新細明體" w:hAnsi="Open Sans" w:cs="新細明體"/>
          <w:kern w:val="0"/>
          <w:szCs w:val="24"/>
        </w:rPr>
        <w:t xml:space="preserve">Presidential spokesman Harry </w:t>
      </w:r>
      <w:proofErr w:type="spellStart"/>
      <w:r w:rsidRPr="006F17BD">
        <w:rPr>
          <w:rFonts w:ascii="Open Sans" w:eastAsia="新細明體" w:hAnsi="Open Sans" w:cs="新細明體"/>
          <w:kern w:val="0"/>
          <w:szCs w:val="24"/>
        </w:rPr>
        <w:t>Roque</w:t>
      </w:r>
      <w:proofErr w:type="spellEnd"/>
      <w:r w:rsidRPr="006F17BD">
        <w:rPr>
          <w:rFonts w:ascii="Open Sans" w:eastAsia="新細明體" w:hAnsi="Open Sans" w:cs="新細明體"/>
          <w:kern w:val="0"/>
          <w:szCs w:val="24"/>
        </w:rPr>
        <w:t xml:space="preserve"> said President </w:t>
      </w:r>
      <w:proofErr w:type="spellStart"/>
      <w:r w:rsidRPr="006F17BD">
        <w:rPr>
          <w:rFonts w:ascii="Open Sans" w:eastAsia="新細明體" w:hAnsi="Open Sans" w:cs="新細明體"/>
          <w:kern w:val="0"/>
          <w:szCs w:val="24"/>
        </w:rPr>
        <w:t>Duterte</w:t>
      </w:r>
      <w:proofErr w:type="spellEnd"/>
      <w:r w:rsidRPr="006F17BD">
        <w:rPr>
          <w:rFonts w:ascii="Open Sans" w:eastAsia="新細明體" w:hAnsi="Open Sans" w:cs="新細明體"/>
          <w:kern w:val="0"/>
          <w:szCs w:val="24"/>
        </w:rPr>
        <w:t xml:space="preserve"> is expected to make a “fair” decision devoid of any political consideration and keeping in mind the welfare of small businesses in the tourist destination.</w:t>
      </w:r>
    </w:p>
    <w:p w:rsidR="006F17BD" w:rsidRPr="006F17BD" w:rsidRDefault="006F17BD" w:rsidP="006F17BD">
      <w:pPr>
        <w:widowControl/>
        <w:shd w:val="clear" w:color="auto" w:fill="FFFFFF"/>
        <w:spacing w:before="225" w:after="225"/>
        <w:rPr>
          <w:rFonts w:ascii="Open Sans" w:eastAsia="新細明體" w:hAnsi="Open Sans" w:cs="新細明體"/>
          <w:kern w:val="0"/>
          <w:szCs w:val="24"/>
        </w:rPr>
      </w:pPr>
      <w:r w:rsidRPr="006F17BD">
        <w:rPr>
          <w:rFonts w:ascii="Open Sans" w:eastAsia="新細明體" w:hAnsi="Open Sans" w:cs="新細明體"/>
          <w:kern w:val="0"/>
          <w:szCs w:val="24"/>
        </w:rPr>
        <w:t xml:space="preserve">“He will move because of his genuine concern on the need to protect the beauty of </w:t>
      </w:r>
      <w:proofErr w:type="spellStart"/>
      <w:r w:rsidRPr="006F17BD">
        <w:rPr>
          <w:rFonts w:ascii="Open Sans" w:eastAsia="新細明體" w:hAnsi="Open Sans" w:cs="新細明體"/>
          <w:kern w:val="0"/>
          <w:szCs w:val="24"/>
        </w:rPr>
        <w:t>Boracay</w:t>
      </w:r>
      <w:proofErr w:type="spellEnd"/>
      <w:r w:rsidRPr="006F17BD">
        <w:rPr>
          <w:rFonts w:ascii="Open Sans" w:eastAsia="新細明體" w:hAnsi="Open Sans" w:cs="新細明體"/>
          <w:kern w:val="0"/>
          <w:szCs w:val="24"/>
        </w:rPr>
        <w:t xml:space="preserve"> for the future generation,” </w:t>
      </w:r>
      <w:proofErr w:type="spellStart"/>
      <w:r w:rsidRPr="006F17BD">
        <w:rPr>
          <w:rFonts w:ascii="Open Sans" w:eastAsia="新細明體" w:hAnsi="Open Sans" w:cs="新細明體"/>
          <w:kern w:val="0"/>
          <w:szCs w:val="24"/>
        </w:rPr>
        <w:t>Roque</w:t>
      </w:r>
      <w:proofErr w:type="spellEnd"/>
      <w:r w:rsidRPr="006F17BD">
        <w:rPr>
          <w:rFonts w:ascii="Open Sans" w:eastAsia="新細明體" w:hAnsi="Open Sans" w:cs="新細明體"/>
          <w:kern w:val="0"/>
          <w:szCs w:val="24"/>
        </w:rPr>
        <w:t xml:space="preserve"> said.</w:t>
      </w:r>
    </w:p>
    <w:p w:rsidR="006F17BD" w:rsidRPr="006F17BD" w:rsidRDefault="006F17BD" w:rsidP="006F17BD">
      <w:pPr>
        <w:widowControl/>
        <w:shd w:val="clear" w:color="auto" w:fill="FFFFFF"/>
        <w:spacing w:before="225" w:after="225"/>
        <w:rPr>
          <w:rFonts w:ascii="Open Sans" w:eastAsia="新細明體" w:hAnsi="Open Sans" w:cs="新細明體"/>
          <w:kern w:val="0"/>
          <w:szCs w:val="24"/>
        </w:rPr>
      </w:pPr>
      <w:r w:rsidRPr="006F17BD">
        <w:rPr>
          <w:rFonts w:ascii="Open Sans" w:eastAsia="新細明體" w:hAnsi="Open Sans" w:cs="新細明體"/>
          <w:kern w:val="0"/>
          <w:szCs w:val="24"/>
        </w:rPr>
        <w:t xml:space="preserve">Closing the island to tourists, </w:t>
      </w:r>
      <w:proofErr w:type="spellStart"/>
      <w:r w:rsidRPr="006F17BD">
        <w:rPr>
          <w:rFonts w:ascii="Open Sans" w:eastAsia="新細明體" w:hAnsi="Open Sans" w:cs="新細明體"/>
          <w:kern w:val="0"/>
          <w:szCs w:val="24"/>
        </w:rPr>
        <w:t>Cimatu</w:t>
      </w:r>
      <w:proofErr w:type="spellEnd"/>
      <w:r w:rsidRPr="006F17BD">
        <w:rPr>
          <w:rFonts w:ascii="Open Sans" w:eastAsia="新細明體" w:hAnsi="Open Sans" w:cs="新細明體"/>
          <w:kern w:val="0"/>
          <w:szCs w:val="24"/>
        </w:rPr>
        <w:t xml:space="preserve"> said, will give the inter-agency task force ample time for the undisrupted implementation of various measures that will be undertaken “to restore and eventually sustain </w:t>
      </w:r>
      <w:proofErr w:type="spellStart"/>
      <w:r w:rsidRPr="006F17BD">
        <w:rPr>
          <w:rFonts w:ascii="Open Sans" w:eastAsia="新細明體" w:hAnsi="Open Sans" w:cs="新細明體"/>
          <w:kern w:val="0"/>
          <w:szCs w:val="24"/>
        </w:rPr>
        <w:t>Boracay</w:t>
      </w:r>
      <w:proofErr w:type="spellEnd"/>
      <w:r w:rsidRPr="006F17BD">
        <w:rPr>
          <w:rFonts w:ascii="Open Sans" w:eastAsia="新細明體" w:hAnsi="Open Sans" w:cs="新細明體"/>
          <w:kern w:val="0"/>
          <w:szCs w:val="24"/>
        </w:rPr>
        <w:t xml:space="preserve"> Island as a prime tourism destination.”</w:t>
      </w:r>
    </w:p>
    <w:p w:rsidR="006F17BD" w:rsidRPr="006F17BD" w:rsidRDefault="006F17BD" w:rsidP="006F17BD">
      <w:pPr>
        <w:widowControl/>
        <w:shd w:val="clear" w:color="auto" w:fill="FFFFFF"/>
        <w:spacing w:before="225" w:after="225"/>
        <w:rPr>
          <w:rFonts w:ascii="Open Sans" w:eastAsia="新細明體" w:hAnsi="Open Sans" w:cs="新細明體"/>
          <w:kern w:val="0"/>
          <w:szCs w:val="24"/>
        </w:rPr>
      </w:pPr>
      <w:r w:rsidRPr="006F17BD">
        <w:rPr>
          <w:rFonts w:ascii="Open Sans" w:eastAsia="新細明體" w:hAnsi="Open Sans" w:cs="新細明體"/>
          <w:kern w:val="0"/>
          <w:szCs w:val="24"/>
        </w:rPr>
        <w:t> </w:t>
      </w:r>
    </w:p>
    <w:p w:rsidR="006F17BD" w:rsidRPr="006F17BD" w:rsidRDefault="006F17BD" w:rsidP="006F17BD">
      <w:pPr>
        <w:widowControl/>
        <w:shd w:val="clear" w:color="auto" w:fill="FFFFFF"/>
        <w:spacing w:before="225" w:after="225"/>
        <w:rPr>
          <w:rFonts w:ascii="Open Sans" w:eastAsia="新細明體" w:hAnsi="Open Sans" w:cs="新細明體"/>
          <w:kern w:val="0"/>
          <w:szCs w:val="24"/>
        </w:rPr>
      </w:pPr>
      <w:r w:rsidRPr="006F17BD">
        <w:rPr>
          <w:rFonts w:ascii="Open Sans" w:eastAsia="新細明體" w:hAnsi="Open Sans" w:cs="新細明體"/>
          <w:b/>
          <w:bCs/>
          <w:kern w:val="0"/>
          <w:szCs w:val="24"/>
        </w:rPr>
        <w:t>Proposed measures</w:t>
      </w:r>
    </w:p>
    <w:p w:rsidR="006F17BD" w:rsidRPr="006F17BD" w:rsidRDefault="006F17BD" w:rsidP="006F17BD">
      <w:pPr>
        <w:widowControl/>
        <w:shd w:val="clear" w:color="auto" w:fill="FFFFFF"/>
        <w:spacing w:before="225" w:after="225"/>
        <w:rPr>
          <w:rFonts w:ascii="Open Sans" w:eastAsia="新細明體" w:hAnsi="Open Sans" w:cs="新細明體"/>
          <w:kern w:val="0"/>
          <w:szCs w:val="24"/>
        </w:rPr>
      </w:pPr>
      <w:r w:rsidRPr="006F17BD">
        <w:rPr>
          <w:rFonts w:ascii="Open Sans" w:eastAsia="新細明體" w:hAnsi="Open Sans" w:cs="新細明體"/>
          <w:kern w:val="0"/>
          <w:szCs w:val="24"/>
        </w:rPr>
        <w:t>The following measures were recommended by the three agencies during the proposed closure of the island:</w:t>
      </w:r>
    </w:p>
    <w:p w:rsidR="006F17BD" w:rsidRPr="006F17BD" w:rsidRDefault="006F17BD" w:rsidP="006F17BD">
      <w:pPr>
        <w:widowControl/>
        <w:numPr>
          <w:ilvl w:val="0"/>
          <w:numId w:val="2"/>
        </w:numPr>
        <w:shd w:val="clear" w:color="auto" w:fill="FFFFFF"/>
        <w:spacing w:before="100" w:beforeAutospacing="1" w:after="100" w:afterAutospacing="1"/>
        <w:ind w:left="0"/>
        <w:rPr>
          <w:rFonts w:ascii="Open Sans" w:eastAsia="新細明體" w:hAnsi="Open Sans" w:cs="新細明體"/>
          <w:kern w:val="0"/>
          <w:szCs w:val="24"/>
        </w:rPr>
      </w:pPr>
      <w:r w:rsidRPr="006F17BD">
        <w:rPr>
          <w:rFonts w:ascii="Open Sans" w:eastAsia="新細明體" w:hAnsi="Open Sans" w:cs="新細明體"/>
          <w:kern w:val="0"/>
          <w:szCs w:val="24"/>
        </w:rPr>
        <w:t>Upgrading of the sewerage system, including the sewer lines, to meet the requirement of the entire island as a major tourist destination;</w:t>
      </w:r>
    </w:p>
    <w:p w:rsidR="006F17BD" w:rsidRPr="006F17BD" w:rsidRDefault="006F17BD" w:rsidP="006F17BD">
      <w:pPr>
        <w:widowControl/>
        <w:numPr>
          <w:ilvl w:val="0"/>
          <w:numId w:val="2"/>
        </w:numPr>
        <w:shd w:val="clear" w:color="auto" w:fill="FFFFFF"/>
        <w:spacing w:before="100" w:beforeAutospacing="1" w:after="100" w:afterAutospacing="1"/>
        <w:ind w:left="0"/>
        <w:rPr>
          <w:rFonts w:ascii="Open Sans" w:eastAsia="新細明體" w:hAnsi="Open Sans" w:cs="新細明體"/>
          <w:kern w:val="0"/>
          <w:szCs w:val="24"/>
        </w:rPr>
      </w:pPr>
      <w:r w:rsidRPr="006F17BD">
        <w:rPr>
          <w:rFonts w:ascii="Open Sans" w:eastAsia="新細明體" w:hAnsi="Open Sans" w:cs="新細明體"/>
          <w:kern w:val="0"/>
          <w:szCs w:val="24"/>
        </w:rPr>
        <w:t>Installation of all required solid waste management facilities and mechanisms in addition to full compliance with the provisions of the Ecological Solid Waste Management Act;</w:t>
      </w:r>
    </w:p>
    <w:p w:rsidR="006F17BD" w:rsidRPr="006F17BD" w:rsidRDefault="006F17BD" w:rsidP="006F17BD">
      <w:pPr>
        <w:widowControl/>
        <w:numPr>
          <w:ilvl w:val="0"/>
          <w:numId w:val="2"/>
        </w:numPr>
        <w:shd w:val="clear" w:color="auto" w:fill="FFFFFF"/>
        <w:spacing w:before="100" w:beforeAutospacing="1" w:after="100" w:afterAutospacing="1"/>
        <w:ind w:left="0"/>
        <w:rPr>
          <w:rFonts w:ascii="Open Sans" w:eastAsia="新細明體" w:hAnsi="Open Sans" w:cs="新細明體"/>
          <w:kern w:val="0"/>
          <w:szCs w:val="24"/>
        </w:rPr>
      </w:pPr>
      <w:r w:rsidRPr="006F17BD">
        <w:rPr>
          <w:rFonts w:ascii="Open Sans" w:eastAsia="新細明體" w:hAnsi="Open Sans" w:cs="新細明體"/>
          <w:kern w:val="0"/>
          <w:szCs w:val="24"/>
        </w:rPr>
        <w:lastRenderedPageBreak/>
        <w:t>Removal of illegal structures in forestlands and wetlands, easement areas and even geologically hazardous areas such as those with sink holes;</w:t>
      </w:r>
    </w:p>
    <w:p w:rsidR="006F17BD" w:rsidRPr="006F17BD" w:rsidRDefault="006F17BD" w:rsidP="006F17BD">
      <w:pPr>
        <w:widowControl/>
        <w:numPr>
          <w:ilvl w:val="0"/>
          <w:numId w:val="2"/>
        </w:numPr>
        <w:shd w:val="clear" w:color="auto" w:fill="FFFFFF"/>
        <w:spacing w:before="100" w:beforeAutospacing="1" w:after="100" w:afterAutospacing="1"/>
        <w:ind w:left="0"/>
        <w:rPr>
          <w:rFonts w:ascii="Open Sans" w:eastAsia="新細明體" w:hAnsi="Open Sans" w:cs="新細明體"/>
          <w:kern w:val="0"/>
          <w:szCs w:val="24"/>
        </w:rPr>
      </w:pPr>
      <w:r w:rsidRPr="006F17BD">
        <w:rPr>
          <w:rFonts w:ascii="Open Sans" w:eastAsia="新細明體" w:hAnsi="Open Sans" w:cs="新細明體"/>
          <w:kern w:val="0"/>
          <w:szCs w:val="24"/>
        </w:rPr>
        <w:t>Road widening/construction, pipe laying and excavations; and</w:t>
      </w:r>
    </w:p>
    <w:p w:rsidR="006F17BD" w:rsidRPr="006F17BD" w:rsidRDefault="006F17BD" w:rsidP="006F17BD">
      <w:pPr>
        <w:widowControl/>
        <w:numPr>
          <w:ilvl w:val="0"/>
          <w:numId w:val="2"/>
        </w:numPr>
        <w:shd w:val="clear" w:color="auto" w:fill="FFFFFF"/>
        <w:spacing w:before="100" w:beforeAutospacing="1" w:after="100" w:afterAutospacing="1"/>
        <w:ind w:left="0"/>
        <w:rPr>
          <w:rFonts w:ascii="Open Sans" w:eastAsia="新細明體" w:hAnsi="Open Sans" w:cs="新細明體"/>
          <w:kern w:val="0"/>
          <w:szCs w:val="24"/>
        </w:rPr>
      </w:pPr>
      <w:r w:rsidRPr="006F17BD">
        <w:rPr>
          <w:rFonts w:ascii="Open Sans" w:eastAsia="新細明體" w:hAnsi="Open Sans" w:cs="新細明體"/>
          <w:kern w:val="0"/>
          <w:szCs w:val="24"/>
        </w:rPr>
        <w:t>Rationalization of transport system.</w:t>
      </w:r>
    </w:p>
    <w:p w:rsidR="006F17BD" w:rsidRPr="006F17BD" w:rsidRDefault="006F17BD" w:rsidP="006F17BD">
      <w:pPr>
        <w:widowControl/>
        <w:shd w:val="clear" w:color="auto" w:fill="FFFFFF"/>
        <w:spacing w:before="225" w:after="225"/>
        <w:rPr>
          <w:rFonts w:ascii="Open Sans" w:eastAsia="新細明體" w:hAnsi="Open Sans" w:cs="新細明體"/>
          <w:kern w:val="0"/>
          <w:szCs w:val="24"/>
        </w:rPr>
      </w:pPr>
      <w:r w:rsidRPr="006F17BD">
        <w:rPr>
          <w:rFonts w:ascii="Open Sans" w:eastAsia="新細明體" w:hAnsi="Open Sans" w:cs="新細明體"/>
          <w:kern w:val="0"/>
          <w:szCs w:val="24"/>
        </w:rPr>
        <w:t xml:space="preserve">The total closure will take effect 30 days after President </w:t>
      </w:r>
      <w:proofErr w:type="spellStart"/>
      <w:r w:rsidRPr="006F17BD">
        <w:rPr>
          <w:rFonts w:ascii="Open Sans" w:eastAsia="新細明體" w:hAnsi="Open Sans" w:cs="新細明體"/>
          <w:kern w:val="0"/>
          <w:szCs w:val="24"/>
        </w:rPr>
        <w:t>Duterte</w:t>
      </w:r>
      <w:proofErr w:type="spellEnd"/>
      <w:r w:rsidRPr="006F17BD">
        <w:rPr>
          <w:rFonts w:ascii="Open Sans" w:eastAsia="新細明體" w:hAnsi="Open Sans" w:cs="新細明體"/>
          <w:kern w:val="0"/>
          <w:szCs w:val="24"/>
        </w:rPr>
        <w:t xml:space="preserve"> declared a State of Calamity in the island. “We are recommending to the President the declaration of the State of Calamity and then after a month, declaration of the closure of </w:t>
      </w:r>
      <w:proofErr w:type="spellStart"/>
      <w:r w:rsidRPr="006F17BD">
        <w:rPr>
          <w:rFonts w:ascii="Open Sans" w:eastAsia="新細明體" w:hAnsi="Open Sans" w:cs="新細明體"/>
          <w:kern w:val="0"/>
          <w:szCs w:val="24"/>
        </w:rPr>
        <w:t>Boracay</w:t>
      </w:r>
      <w:proofErr w:type="spellEnd"/>
      <w:r w:rsidRPr="006F17BD">
        <w:rPr>
          <w:rFonts w:ascii="Open Sans" w:eastAsia="新細明體" w:hAnsi="Open Sans" w:cs="新細明體"/>
          <w:kern w:val="0"/>
          <w:szCs w:val="24"/>
        </w:rPr>
        <w:t xml:space="preserve">,” said </w:t>
      </w:r>
      <w:proofErr w:type="spellStart"/>
      <w:r w:rsidRPr="006F17BD">
        <w:rPr>
          <w:rFonts w:ascii="Open Sans" w:eastAsia="新細明體" w:hAnsi="Open Sans" w:cs="新細明體"/>
          <w:kern w:val="0"/>
          <w:szCs w:val="24"/>
        </w:rPr>
        <w:t>Año</w:t>
      </w:r>
      <w:proofErr w:type="spellEnd"/>
      <w:r w:rsidRPr="006F17BD">
        <w:rPr>
          <w:rFonts w:ascii="Open Sans" w:eastAsia="新細明體" w:hAnsi="Open Sans" w:cs="新細明體"/>
          <w:kern w:val="0"/>
          <w:szCs w:val="24"/>
        </w:rPr>
        <w:t>.</w:t>
      </w:r>
    </w:p>
    <w:p w:rsidR="006F17BD" w:rsidRPr="006F17BD" w:rsidRDefault="006F17BD" w:rsidP="006F17BD">
      <w:pPr>
        <w:widowControl/>
        <w:shd w:val="clear" w:color="auto" w:fill="FFFFFF"/>
        <w:spacing w:before="225" w:after="225"/>
        <w:rPr>
          <w:rFonts w:ascii="Open Sans" w:eastAsia="新細明體" w:hAnsi="Open Sans" w:cs="新細明體"/>
          <w:kern w:val="0"/>
          <w:szCs w:val="24"/>
        </w:rPr>
      </w:pPr>
      <w:r w:rsidRPr="006F17BD">
        <w:rPr>
          <w:rFonts w:ascii="Open Sans" w:eastAsia="新細明體" w:hAnsi="Open Sans" w:cs="新細明體"/>
          <w:kern w:val="0"/>
          <w:szCs w:val="24"/>
        </w:rPr>
        <w:t xml:space="preserve">Sen. Joseph Victor “JV” </w:t>
      </w:r>
      <w:proofErr w:type="spellStart"/>
      <w:r w:rsidRPr="006F17BD">
        <w:rPr>
          <w:rFonts w:ascii="Open Sans" w:eastAsia="新細明體" w:hAnsi="Open Sans" w:cs="新細明體"/>
          <w:kern w:val="0"/>
          <w:szCs w:val="24"/>
        </w:rPr>
        <w:t>Ejercito</w:t>
      </w:r>
      <w:proofErr w:type="spellEnd"/>
      <w:r w:rsidRPr="006F17BD">
        <w:rPr>
          <w:rFonts w:ascii="Open Sans" w:eastAsia="新細明體" w:hAnsi="Open Sans" w:cs="新細明體"/>
          <w:kern w:val="0"/>
          <w:szCs w:val="24"/>
        </w:rPr>
        <w:t xml:space="preserve"> is open the proposal to close </w:t>
      </w:r>
      <w:proofErr w:type="spellStart"/>
      <w:r w:rsidRPr="006F17BD">
        <w:rPr>
          <w:rFonts w:ascii="Open Sans" w:eastAsia="新細明體" w:hAnsi="Open Sans" w:cs="新細明體"/>
          <w:kern w:val="0"/>
          <w:szCs w:val="24"/>
        </w:rPr>
        <w:t>Boracay</w:t>
      </w:r>
      <w:proofErr w:type="spellEnd"/>
      <w:r w:rsidRPr="006F17BD">
        <w:rPr>
          <w:rFonts w:ascii="Open Sans" w:eastAsia="新細明體" w:hAnsi="Open Sans" w:cs="新細明體"/>
          <w:kern w:val="0"/>
          <w:szCs w:val="24"/>
        </w:rPr>
        <w:t xml:space="preserve"> for a year. “That will be worth considering. </w:t>
      </w:r>
      <w:proofErr w:type="spellStart"/>
      <w:r w:rsidRPr="006F17BD">
        <w:rPr>
          <w:rFonts w:ascii="Open Sans" w:eastAsia="新細明體" w:hAnsi="Open Sans" w:cs="新細明體"/>
          <w:kern w:val="0"/>
          <w:szCs w:val="24"/>
        </w:rPr>
        <w:t>Boracay</w:t>
      </w:r>
      <w:proofErr w:type="spellEnd"/>
      <w:r w:rsidRPr="006F17BD">
        <w:rPr>
          <w:rFonts w:ascii="Open Sans" w:eastAsia="新細明體" w:hAnsi="Open Sans" w:cs="新細明體"/>
          <w:kern w:val="0"/>
          <w:szCs w:val="24"/>
        </w:rPr>
        <w:t xml:space="preserve"> has been abused and exploited through the years,” he said.</w:t>
      </w:r>
    </w:p>
    <w:p w:rsidR="006F17BD" w:rsidRPr="006F17BD" w:rsidRDefault="006F17BD" w:rsidP="006F17BD">
      <w:pPr>
        <w:widowControl/>
        <w:shd w:val="clear" w:color="auto" w:fill="FFFFFF"/>
        <w:spacing w:before="225" w:after="225"/>
        <w:rPr>
          <w:rFonts w:ascii="Open Sans" w:eastAsia="新細明體" w:hAnsi="Open Sans" w:cs="新細明體"/>
          <w:kern w:val="0"/>
          <w:szCs w:val="24"/>
        </w:rPr>
      </w:pPr>
      <w:r w:rsidRPr="006F17BD">
        <w:rPr>
          <w:rFonts w:ascii="Open Sans" w:eastAsia="新細明體" w:hAnsi="Open Sans" w:cs="新細明體"/>
          <w:kern w:val="0"/>
          <w:szCs w:val="24"/>
        </w:rPr>
        <w:t>But other balked at the prospect of closing down the island.</w:t>
      </w:r>
    </w:p>
    <w:p w:rsidR="006F17BD" w:rsidRPr="006F17BD" w:rsidRDefault="006F17BD" w:rsidP="006F17BD">
      <w:pPr>
        <w:widowControl/>
        <w:shd w:val="clear" w:color="auto" w:fill="FFFFFF"/>
        <w:spacing w:before="225" w:after="225"/>
        <w:rPr>
          <w:rFonts w:ascii="Open Sans" w:eastAsia="新細明體" w:hAnsi="Open Sans" w:cs="新細明體"/>
          <w:kern w:val="0"/>
          <w:szCs w:val="24"/>
        </w:rPr>
      </w:pPr>
      <w:r w:rsidRPr="006F17BD">
        <w:rPr>
          <w:rFonts w:ascii="Open Sans" w:eastAsia="新細明體" w:hAnsi="Open Sans" w:cs="新細明體"/>
          <w:kern w:val="0"/>
          <w:szCs w:val="24"/>
        </w:rPr>
        <w:t xml:space="preserve">“A one-year total closure may not be the best solution for the island and its locals,” said Senator Nancy </w:t>
      </w:r>
      <w:proofErr w:type="spellStart"/>
      <w:r w:rsidRPr="006F17BD">
        <w:rPr>
          <w:rFonts w:ascii="Open Sans" w:eastAsia="新細明體" w:hAnsi="Open Sans" w:cs="新細明體"/>
          <w:kern w:val="0"/>
          <w:szCs w:val="24"/>
        </w:rPr>
        <w:t>Binay</w:t>
      </w:r>
      <w:proofErr w:type="spellEnd"/>
      <w:r w:rsidRPr="006F17BD">
        <w:rPr>
          <w:rFonts w:ascii="Open Sans" w:eastAsia="新細明體" w:hAnsi="Open Sans" w:cs="新細明體"/>
          <w:kern w:val="0"/>
          <w:szCs w:val="24"/>
        </w:rPr>
        <w:t>.</w:t>
      </w:r>
    </w:p>
    <w:p w:rsidR="006F17BD" w:rsidRPr="006F17BD" w:rsidRDefault="006F17BD" w:rsidP="006F17BD">
      <w:pPr>
        <w:widowControl/>
        <w:shd w:val="clear" w:color="auto" w:fill="FFFFFF"/>
        <w:spacing w:before="225" w:after="225"/>
        <w:rPr>
          <w:rFonts w:ascii="Open Sans" w:eastAsia="新細明體" w:hAnsi="Open Sans" w:cs="新細明體"/>
          <w:kern w:val="0"/>
          <w:szCs w:val="24"/>
        </w:rPr>
      </w:pPr>
      <w:r w:rsidRPr="006F17BD">
        <w:rPr>
          <w:rFonts w:ascii="Open Sans" w:eastAsia="新細明體" w:hAnsi="Open Sans" w:cs="新細明體"/>
          <w:kern w:val="0"/>
          <w:szCs w:val="24"/>
        </w:rPr>
        <w:t xml:space="preserve">“Although we all agree that a moratorium on building construction be imposed, and we share the same observation that over-commercialization has created a serious environmental disaster,” </w:t>
      </w:r>
      <w:proofErr w:type="spellStart"/>
      <w:r w:rsidRPr="006F17BD">
        <w:rPr>
          <w:rFonts w:ascii="Open Sans" w:eastAsia="新細明體" w:hAnsi="Open Sans" w:cs="新細明體"/>
          <w:kern w:val="0"/>
          <w:szCs w:val="24"/>
        </w:rPr>
        <w:t>Binay</w:t>
      </w:r>
      <w:proofErr w:type="spellEnd"/>
      <w:r w:rsidRPr="006F17BD">
        <w:rPr>
          <w:rFonts w:ascii="Open Sans" w:eastAsia="新細明體" w:hAnsi="Open Sans" w:cs="新細明體"/>
          <w:kern w:val="0"/>
          <w:szCs w:val="24"/>
        </w:rPr>
        <w:t xml:space="preserve"> said.</w:t>
      </w:r>
    </w:p>
    <w:p w:rsidR="006F17BD" w:rsidRPr="006F17BD" w:rsidRDefault="006F17BD" w:rsidP="006F17BD">
      <w:pPr>
        <w:widowControl/>
        <w:shd w:val="clear" w:color="auto" w:fill="FFFFFF"/>
        <w:spacing w:before="225" w:after="225"/>
        <w:rPr>
          <w:rFonts w:ascii="Open Sans" w:eastAsia="新細明體" w:hAnsi="Open Sans" w:cs="新細明體"/>
          <w:kern w:val="0"/>
          <w:szCs w:val="24"/>
        </w:rPr>
      </w:pPr>
      <w:r w:rsidRPr="006F17BD">
        <w:rPr>
          <w:rFonts w:ascii="Open Sans" w:eastAsia="新細明體" w:hAnsi="Open Sans" w:cs="新細明體"/>
          <w:kern w:val="0"/>
          <w:szCs w:val="24"/>
        </w:rPr>
        <w:t> </w:t>
      </w:r>
    </w:p>
    <w:p w:rsidR="001E6218" w:rsidRPr="00893893" w:rsidRDefault="001E6218" w:rsidP="00606D73">
      <w:pPr>
        <w:widowControl/>
        <w:shd w:val="clear" w:color="auto" w:fill="FFFFFF"/>
        <w:spacing w:before="100" w:beforeAutospacing="1" w:after="100" w:afterAutospacing="1"/>
        <w:textAlignment w:val="baseline"/>
        <w:rPr>
          <w:rFonts w:ascii="inherit" w:eastAsia="新細明體" w:hAnsi="inherit" w:cs="Arial"/>
          <w:kern w:val="0"/>
          <w:sz w:val="23"/>
          <w:szCs w:val="23"/>
        </w:rPr>
      </w:pPr>
    </w:p>
    <w:sectPr w:rsidR="001E6218" w:rsidRPr="00893893" w:rsidSect="008A296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03938"/>
    <w:multiLevelType w:val="multilevel"/>
    <w:tmpl w:val="B9CE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E83794"/>
    <w:multiLevelType w:val="multilevel"/>
    <w:tmpl w:val="D812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6B"/>
    <w:rsid w:val="001E6218"/>
    <w:rsid w:val="002517BA"/>
    <w:rsid w:val="00316CFC"/>
    <w:rsid w:val="003A61FE"/>
    <w:rsid w:val="004171FF"/>
    <w:rsid w:val="004228F4"/>
    <w:rsid w:val="005267DB"/>
    <w:rsid w:val="00606D73"/>
    <w:rsid w:val="006E483D"/>
    <w:rsid w:val="006F17BD"/>
    <w:rsid w:val="00724BEE"/>
    <w:rsid w:val="00754A4B"/>
    <w:rsid w:val="007B1D95"/>
    <w:rsid w:val="007D5967"/>
    <w:rsid w:val="008316CC"/>
    <w:rsid w:val="00854D5A"/>
    <w:rsid w:val="00893893"/>
    <w:rsid w:val="008A296B"/>
    <w:rsid w:val="008C12B2"/>
    <w:rsid w:val="009D0B56"/>
    <w:rsid w:val="00B020E4"/>
    <w:rsid w:val="00BE3243"/>
    <w:rsid w:val="00DB6713"/>
    <w:rsid w:val="00EF2150"/>
    <w:rsid w:val="00F229B6"/>
    <w:rsid w:val="00F440D8"/>
    <w:rsid w:val="00FC60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A296B"/>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8A296B"/>
    <w:rPr>
      <w:color w:val="0000FF"/>
      <w:u w:val="single"/>
    </w:rPr>
  </w:style>
  <w:style w:type="character" w:styleId="a4">
    <w:name w:val="Strong"/>
    <w:basedOn w:val="a0"/>
    <w:uiPriority w:val="22"/>
    <w:qFormat/>
    <w:rsid w:val="008A296B"/>
    <w:rPr>
      <w:b/>
      <w:bCs/>
    </w:rPr>
  </w:style>
  <w:style w:type="paragraph" w:styleId="a5">
    <w:name w:val="Balloon Text"/>
    <w:basedOn w:val="a"/>
    <w:link w:val="a6"/>
    <w:uiPriority w:val="99"/>
    <w:semiHidden/>
    <w:unhideWhenUsed/>
    <w:rsid w:val="00B020E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020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A296B"/>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8A296B"/>
    <w:rPr>
      <w:color w:val="0000FF"/>
      <w:u w:val="single"/>
    </w:rPr>
  </w:style>
  <w:style w:type="character" w:styleId="a4">
    <w:name w:val="Strong"/>
    <w:basedOn w:val="a0"/>
    <w:uiPriority w:val="22"/>
    <w:qFormat/>
    <w:rsid w:val="008A296B"/>
    <w:rPr>
      <w:b/>
      <w:bCs/>
    </w:rPr>
  </w:style>
  <w:style w:type="paragraph" w:styleId="a5">
    <w:name w:val="Balloon Text"/>
    <w:basedOn w:val="a"/>
    <w:link w:val="a6"/>
    <w:uiPriority w:val="99"/>
    <w:semiHidden/>
    <w:unhideWhenUsed/>
    <w:rsid w:val="00B020E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020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9351">
      <w:bodyDiv w:val="1"/>
      <w:marLeft w:val="0"/>
      <w:marRight w:val="0"/>
      <w:marTop w:val="0"/>
      <w:marBottom w:val="0"/>
      <w:divBdr>
        <w:top w:val="none" w:sz="0" w:space="0" w:color="auto"/>
        <w:left w:val="none" w:sz="0" w:space="0" w:color="auto"/>
        <w:bottom w:val="none" w:sz="0" w:space="0" w:color="auto"/>
        <w:right w:val="none" w:sz="0" w:space="0" w:color="auto"/>
      </w:divBdr>
      <w:divsChild>
        <w:div w:id="722826538">
          <w:marLeft w:val="-600"/>
          <w:marRight w:val="0"/>
          <w:marTop w:val="0"/>
          <w:marBottom w:val="0"/>
          <w:divBdr>
            <w:top w:val="none" w:sz="0" w:space="0" w:color="auto"/>
            <w:left w:val="none" w:sz="0" w:space="0" w:color="auto"/>
            <w:bottom w:val="none" w:sz="0" w:space="0" w:color="auto"/>
            <w:right w:val="none" w:sz="0" w:space="0" w:color="auto"/>
          </w:divBdr>
          <w:divsChild>
            <w:div w:id="1615599142">
              <w:marLeft w:val="0"/>
              <w:marRight w:val="0"/>
              <w:marTop w:val="0"/>
              <w:marBottom w:val="0"/>
              <w:divBdr>
                <w:top w:val="none" w:sz="0" w:space="0" w:color="auto"/>
                <w:left w:val="none" w:sz="0" w:space="0" w:color="auto"/>
                <w:bottom w:val="none" w:sz="0" w:space="0" w:color="auto"/>
                <w:right w:val="none" w:sz="0" w:space="0" w:color="auto"/>
              </w:divBdr>
            </w:div>
            <w:div w:id="924068107">
              <w:marLeft w:val="0"/>
              <w:marRight w:val="0"/>
              <w:marTop w:val="0"/>
              <w:marBottom w:val="0"/>
              <w:divBdr>
                <w:top w:val="none" w:sz="0" w:space="0" w:color="auto"/>
                <w:left w:val="none" w:sz="0" w:space="0" w:color="auto"/>
                <w:bottom w:val="none" w:sz="0" w:space="0" w:color="auto"/>
                <w:right w:val="none" w:sz="0" w:space="0" w:color="auto"/>
              </w:divBdr>
              <w:divsChild>
                <w:div w:id="1764837052">
                  <w:marLeft w:val="0"/>
                  <w:marRight w:val="0"/>
                  <w:marTop w:val="300"/>
                  <w:marBottom w:val="0"/>
                  <w:divBdr>
                    <w:top w:val="none" w:sz="0" w:space="0" w:color="auto"/>
                    <w:left w:val="none" w:sz="0" w:space="0" w:color="auto"/>
                    <w:bottom w:val="none" w:sz="0" w:space="0" w:color="auto"/>
                    <w:right w:val="none" w:sz="0" w:space="0" w:color="auto"/>
                  </w:divBdr>
                  <w:divsChild>
                    <w:div w:id="1022971141">
                      <w:marLeft w:val="0"/>
                      <w:marRight w:val="0"/>
                      <w:marTop w:val="0"/>
                      <w:marBottom w:val="60"/>
                      <w:divBdr>
                        <w:top w:val="single" w:sz="2" w:space="0" w:color="FFFFFF"/>
                        <w:left w:val="single" w:sz="2" w:space="0" w:color="FFFFFF"/>
                        <w:bottom w:val="single" w:sz="6" w:space="8" w:color="F2F2F2"/>
                        <w:right w:val="single" w:sz="2" w:space="0" w:color="FFFFFF"/>
                      </w:divBdr>
                      <w:divsChild>
                        <w:div w:id="7317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7862">
              <w:marLeft w:val="0"/>
              <w:marRight w:val="0"/>
              <w:marTop w:val="0"/>
              <w:marBottom w:val="0"/>
              <w:divBdr>
                <w:top w:val="none" w:sz="0" w:space="0" w:color="auto"/>
                <w:left w:val="none" w:sz="0" w:space="0" w:color="auto"/>
                <w:bottom w:val="none" w:sz="0" w:space="0" w:color="auto"/>
                <w:right w:val="none" w:sz="0" w:space="0" w:color="auto"/>
              </w:divBdr>
              <w:divsChild>
                <w:div w:id="3869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2772">
      <w:bodyDiv w:val="1"/>
      <w:marLeft w:val="0"/>
      <w:marRight w:val="0"/>
      <w:marTop w:val="0"/>
      <w:marBottom w:val="0"/>
      <w:divBdr>
        <w:top w:val="none" w:sz="0" w:space="0" w:color="auto"/>
        <w:left w:val="none" w:sz="0" w:space="0" w:color="auto"/>
        <w:bottom w:val="none" w:sz="0" w:space="0" w:color="auto"/>
        <w:right w:val="none" w:sz="0" w:space="0" w:color="auto"/>
      </w:divBdr>
    </w:div>
    <w:div w:id="794369566">
      <w:bodyDiv w:val="1"/>
      <w:marLeft w:val="0"/>
      <w:marRight w:val="0"/>
      <w:marTop w:val="0"/>
      <w:marBottom w:val="0"/>
      <w:divBdr>
        <w:top w:val="none" w:sz="0" w:space="0" w:color="auto"/>
        <w:left w:val="none" w:sz="0" w:space="0" w:color="auto"/>
        <w:bottom w:val="none" w:sz="0" w:space="0" w:color="auto"/>
        <w:right w:val="none" w:sz="0" w:space="0" w:color="auto"/>
      </w:divBdr>
      <w:divsChild>
        <w:div w:id="375735995">
          <w:marLeft w:val="0"/>
          <w:marRight w:val="0"/>
          <w:marTop w:val="0"/>
          <w:marBottom w:val="180"/>
          <w:divBdr>
            <w:top w:val="none" w:sz="0" w:space="0" w:color="auto"/>
            <w:left w:val="none" w:sz="0" w:space="0" w:color="auto"/>
            <w:bottom w:val="none" w:sz="0" w:space="0" w:color="auto"/>
            <w:right w:val="none" w:sz="0" w:space="0" w:color="auto"/>
          </w:divBdr>
          <w:divsChild>
            <w:div w:id="1400981046">
              <w:marLeft w:val="0"/>
              <w:marRight w:val="240"/>
              <w:marTop w:val="0"/>
              <w:marBottom w:val="0"/>
              <w:divBdr>
                <w:top w:val="none" w:sz="0" w:space="0" w:color="auto"/>
                <w:left w:val="none" w:sz="0" w:space="0" w:color="auto"/>
                <w:bottom w:val="none" w:sz="0" w:space="0" w:color="auto"/>
                <w:right w:val="none" w:sz="0" w:space="0" w:color="auto"/>
              </w:divBdr>
              <w:divsChild>
                <w:div w:id="7864344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60944385">
          <w:marLeft w:val="2550"/>
          <w:marRight w:val="0"/>
          <w:marTop w:val="480"/>
          <w:marBottom w:val="0"/>
          <w:divBdr>
            <w:top w:val="none" w:sz="0" w:space="0" w:color="auto"/>
            <w:left w:val="none" w:sz="0" w:space="0" w:color="auto"/>
            <w:bottom w:val="none" w:sz="0" w:space="0" w:color="auto"/>
            <w:right w:val="none" w:sz="0" w:space="0" w:color="auto"/>
          </w:divBdr>
          <w:divsChild>
            <w:div w:id="1490712148">
              <w:marLeft w:val="-2550"/>
              <w:marRight w:val="0"/>
              <w:marTop w:val="0"/>
              <w:marBottom w:val="0"/>
              <w:divBdr>
                <w:top w:val="none" w:sz="0" w:space="0" w:color="auto"/>
                <w:left w:val="none" w:sz="0" w:space="0" w:color="auto"/>
                <w:bottom w:val="none" w:sz="0" w:space="0" w:color="auto"/>
                <w:right w:val="none" w:sz="0" w:space="0" w:color="auto"/>
              </w:divBdr>
              <w:divsChild>
                <w:div w:id="1568373901">
                  <w:marLeft w:val="0"/>
                  <w:marRight w:val="0"/>
                  <w:marTop w:val="100"/>
                  <w:marBottom w:val="480"/>
                  <w:divBdr>
                    <w:top w:val="none" w:sz="0" w:space="0" w:color="auto"/>
                    <w:left w:val="none" w:sz="0" w:space="0" w:color="auto"/>
                    <w:bottom w:val="none" w:sz="0" w:space="0" w:color="auto"/>
                    <w:right w:val="none" w:sz="0" w:space="0" w:color="auto"/>
                  </w:divBdr>
                  <w:divsChild>
                    <w:div w:id="1609965275">
                      <w:marLeft w:val="0"/>
                      <w:marRight w:val="0"/>
                      <w:marTop w:val="0"/>
                      <w:marBottom w:val="0"/>
                      <w:divBdr>
                        <w:top w:val="none" w:sz="0" w:space="0" w:color="auto"/>
                        <w:left w:val="none" w:sz="0" w:space="0" w:color="auto"/>
                        <w:bottom w:val="none" w:sz="0" w:space="0" w:color="auto"/>
                        <w:right w:val="none" w:sz="0" w:space="0" w:color="auto"/>
                      </w:divBdr>
                      <w:divsChild>
                        <w:div w:id="945192588">
                          <w:marLeft w:val="0"/>
                          <w:marRight w:val="240"/>
                          <w:marTop w:val="0"/>
                          <w:marBottom w:val="0"/>
                          <w:divBdr>
                            <w:top w:val="none" w:sz="0" w:space="0" w:color="auto"/>
                            <w:left w:val="none" w:sz="0" w:space="0" w:color="auto"/>
                            <w:bottom w:val="none" w:sz="0" w:space="0" w:color="auto"/>
                            <w:right w:val="none" w:sz="0" w:space="0" w:color="auto"/>
                          </w:divBdr>
                        </w:div>
                      </w:divsChild>
                    </w:div>
                    <w:div w:id="51581645">
                      <w:marLeft w:val="0"/>
                      <w:marRight w:val="0"/>
                      <w:marTop w:val="0"/>
                      <w:marBottom w:val="0"/>
                      <w:divBdr>
                        <w:top w:val="none" w:sz="0" w:space="0" w:color="auto"/>
                        <w:left w:val="none" w:sz="0" w:space="0" w:color="auto"/>
                        <w:bottom w:val="none" w:sz="0" w:space="0" w:color="auto"/>
                        <w:right w:val="none" w:sz="0" w:space="0" w:color="auto"/>
                      </w:divBdr>
                      <w:divsChild>
                        <w:div w:id="1936474297">
                          <w:marLeft w:val="0"/>
                          <w:marRight w:val="0"/>
                          <w:marTop w:val="0"/>
                          <w:marBottom w:val="120"/>
                          <w:divBdr>
                            <w:top w:val="none" w:sz="0" w:space="0" w:color="auto"/>
                            <w:left w:val="none" w:sz="0" w:space="0" w:color="auto"/>
                            <w:bottom w:val="none" w:sz="0" w:space="0" w:color="auto"/>
                            <w:right w:val="none" w:sz="0" w:space="0" w:color="auto"/>
                          </w:divBdr>
                          <w:divsChild>
                            <w:div w:id="1489907568">
                              <w:marLeft w:val="0"/>
                              <w:marRight w:val="0"/>
                              <w:marTop w:val="0"/>
                              <w:marBottom w:val="0"/>
                              <w:divBdr>
                                <w:top w:val="none" w:sz="0" w:space="0" w:color="auto"/>
                                <w:left w:val="none" w:sz="0" w:space="0" w:color="auto"/>
                                <w:bottom w:val="none" w:sz="0" w:space="0" w:color="auto"/>
                                <w:right w:val="none" w:sz="0" w:space="0" w:color="auto"/>
                              </w:divBdr>
                            </w:div>
                            <w:div w:id="51269731">
                              <w:marLeft w:val="0"/>
                              <w:marRight w:val="0"/>
                              <w:marTop w:val="0"/>
                              <w:marBottom w:val="0"/>
                              <w:divBdr>
                                <w:top w:val="none" w:sz="0" w:space="0" w:color="auto"/>
                                <w:left w:val="none" w:sz="0" w:space="0" w:color="auto"/>
                                <w:bottom w:val="none" w:sz="0" w:space="0" w:color="auto"/>
                                <w:right w:val="none" w:sz="0" w:space="0" w:color="auto"/>
                              </w:divBdr>
                              <w:divsChild>
                                <w:div w:id="1696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8849">
                          <w:marLeft w:val="0"/>
                          <w:marRight w:val="0"/>
                          <w:marTop w:val="0"/>
                          <w:marBottom w:val="0"/>
                          <w:divBdr>
                            <w:top w:val="none" w:sz="0" w:space="0" w:color="auto"/>
                            <w:left w:val="none" w:sz="0" w:space="0" w:color="auto"/>
                            <w:bottom w:val="none" w:sz="0" w:space="0" w:color="auto"/>
                            <w:right w:val="none" w:sz="0" w:space="0" w:color="auto"/>
                          </w:divBdr>
                          <w:divsChild>
                            <w:div w:id="716858511">
                              <w:marLeft w:val="0"/>
                              <w:marRight w:val="0"/>
                              <w:marTop w:val="0"/>
                              <w:marBottom w:val="0"/>
                              <w:divBdr>
                                <w:top w:val="none" w:sz="0" w:space="0" w:color="auto"/>
                                <w:left w:val="none" w:sz="0" w:space="0" w:color="auto"/>
                                <w:bottom w:val="none" w:sz="0" w:space="0" w:color="auto"/>
                                <w:right w:val="none" w:sz="0" w:space="0" w:color="auto"/>
                              </w:divBdr>
                              <w:divsChild>
                                <w:div w:id="601913459">
                                  <w:marLeft w:val="0"/>
                                  <w:marRight w:val="0"/>
                                  <w:marTop w:val="0"/>
                                  <w:marBottom w:val="0"/>
                                  <w:divBdr>
                                    <w:top w:val="none" w:sz="0" w:space="0" w:color="auto"/>
                                    <w:left w:val="none" w:sz="0" w:space="0" w:color="auto"/>
                                    <w:bottom w:val="none" w:sz="0" w:space="0" w:color="auto"/>
                                    <w:right w:val="none" w:sz="0" w:space="0" w:color="auto"/>
                                  </w:divBdr>
                                </w:div>
                                <w:div w:id="21088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508100">
      <w:bodyDiv w:val="1"/>
      <w:marLeft w:val="0"/>
      <w:marRight w:val="0"/>
      <w:marTop w:val="0"/>
      <w:marBottom w:val="0"/>
      <w:divBdr>
        <w:top w:val="none" w:sz="0" w:space="0" w:color="auto"/>
        <w:left w:val="none" w:sz="0" w:space="0" w:color="auto"/>
        <w:bottom w:val="none" w:sz="0" w:space="0" w:color="auto"/>
        <w:right w:val="none" w:sz="0" w:space="0" w:color="auto"/>
      </w:divBdr>
      <w:divsChild>
        <w:div w:id="1701196965">
          <w:marLeft w:val="0"/>
          <w:marRight w:val="0"/>
          <w:marTop w:val="0"/>
          <w:marBottom w:val="120"/>
          <w:divBdr>
            <w:top w:val="none" w:sz="0" w:space="0" w:color="auto"/>
            <w:left w:val="none" w:sz="0" w:space="0" w:color="auto"/>
            <w:bottom w:val="none" w:sz="0" w:space="0" w:color="auto"/>
            <w:right w:val="none" w:sz="0" w:space="0" w:color="auto"/>
          </w:divBdr>
          <w:divsChild>
            <w:div w:id="813764388">
              <w:marLeft w:val="0"/>
              <w:marRight w:val="0"/>
              <w:marTop w:val="0"/>
              <w:marBottom w:val="0"/>
              <w:divBdr>
                <w:top w:val="none" w:sz="0" w:space="0" w:color="auto"/>
                <w:left w:val="none" w:sz="0" w:space="0" w:color="auto"/>
                <w:bottom w:val="none" w:sz="0" w:space="0" w:color="auto"/>
                <w:right w:val="none" w:sz="0" w:space="0" w:color="auto"/>
              </w:divBdr>
              <w:divsChild>
                <w:div w:id="8478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30309">
      <w:bodyDiv w:val="1"/>
      <w:marLeft w:val="0"/>
      <w:marRight w:val="0"/>
      <w:marTop w:val="0"/>
      <w:marBottom w:val="0"/>
      <w:divBdr>
        <w:top w:val="none" w:sz="0" w:space="0" w:color="auto"/>
        <w:left w:val="none" w:sz="0" w:space="0" w:color="auto"/>
        <w:bottom w:val="none" w:sz="0" w:space="0" w:color="auto"/>
        <w:right w:val="none" w:sz="0" w:space="0" w:color="auto"/>
      </w:divBdr>
      <w:divsChild>
        <w:div w:id="1670213932">
          <w:marLeft w:val="0"/>
          <w:marRight w:val="0"/>
          <w:marTop w:val="0"/>
          <w:marBottom w:val="0"/>
          <w:divBdr>
            <w:top w:val="none" w:sz="0" w:space="0" w:color="auto"/>
            <w:left w:val="none" w:sz="0" w:space="0" w:color="auto"/>
            <w:bottom w:val="none" w:sz="0" w:space="0" w:color="auto"/>
            <w:right w:val="none" w:sz="0" w:space="0" w:color="auto"/>
          </w:divBdr>
        </w:div>
        <w:div w:id="1489974548">
          <w:marLeft w:val="0"/>
          <w:marRight w:val="0"/>
          <w:marTop w:val="0"/>
          <w:marBottom w:val="0"/>
          <w:divBdr>
            <w:top w:val="single" w:sz="2" w:space="0" w:color="D9D9D9"/>
            <w:left w:val="none" w:sz="0" w:space="0" w:color="auto"/>
            <w:bottom w:val="single" w:sz="2" w:space="0" w:color="D9D9D9"/>
            <w:right w:val="none" w:sz="0" w:space="0" w:color="auto"/>
          </w:divBdr>
        </w:div>
        <w:div w:id="393238629">
          <w:marLeft w:val="0"/>
          <w:marRight w:val="0"/>
          <w:marTop w:val="0"/>
          <w:marBottom w:val="0"/>
          <w:divBdr>
            <w:top w:val="none" w:sz="0" w:space="0" w:color="auto"/>
            <w:left w:val="none" w:sz="0" w:space="0" w:color="auto"/>
            <w:bottom w:val="none" w:sz="0" w:space="0" w:color="auto"/>
            <w:right w:val="none" w:sz="0" w:space="0" w:color="auto"/>
          </w:divBdr>
          <w:divsChild>
            <w:div w:id="1520510776">
              <w:marLeft w:val="0"/>
              <w:marRight w:val="0"/>
              <w:marTop w:val="0"/>
              <w:marBottom w:val="0"/>
              <w:divBdr>
                <w:top w:val="none" w:sz="0" w:space="0" w:color="auto"/>
                <w:left w:val="none" w:sz="0" w:space="0" w:color="auto"/>
                <w:bottom w:val="none" w:sz="0" w:space="0" w:color="auto"/>
                <w:right w:val="none" w:sz="0" w:space="0" w:color="auto"/>
              </w:divBdr>
              <w:divsChild>
                <w:div w:id="1252280534">
                  <w:marLeft w:val="0"/>
                  <w:marRight w:val="0"/>
                  <w:marTop w:val="240"/>
                  <w:marBottom w:val="120"/>
                  <w:divBdr>
                    <w:top w:val="none" w:sz="0" w:space="0" w:color="auto"/>
                    <w:left w:val="none" w:sz="0" w:space="0" w:color="auto"/>
                    <w:bottom w:val="none" w:sz="0" w:space="0" w:color="auto"/>
                    <w:right w:val="none" w:sz="0" w:space="0" w:color="auto"/>
                  </w:divBdr>
                  <w:divsChild>
                    <w:div w:id="12448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05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ppler.com/science-nature/environment/95264-tourism-coral-cover-loss-boraca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witter.com/intent/user?screen_name=piaranada" TargetMode="External"/><Relationship Id="rId12" Type="http://schemas.openxmlformats.org/officeDocument/2006/relationships/hyperlink" Target="https://www.rappler.com/business/199449-philippine-economy-boracay-clos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ppler.com/authorprofile/pia-ranada" TargetMode="External"/><Relationship Id="rId11" Type="http://schemas.openxmlformats.org/officeDocument/2006/relationships/hyperlink" Target="https://www.rappler.com/business/198718-boracay-temporary-closure-losses-jobs-revenues" TargetMode="External"/><Relationship Id="rId5" Type="http://schemas.openxmlformats.org/officeDocument/2006/relationships/webSettings" Target="webSettings.xml"/><Relationship Id="rId10" Type="http://schemas.openxmlformats.org/officeDocument/2006/relationships/hyperlink" Target="https://www.rappler.com/nation/195703-duterte-warning-close-boracay" TargetMode="External"/><Relationship Id="rId4" Type="http://schemas.openxmlformats.org/officeDocument/2006/relationships/settings" Target="settings.xml"/><Relationship Id="rId9" Type="http://schemas.openxmlformats.org/officeDocument/2006/relationships/hyperlink" Target="https://www.rappler.com/nation/197271-dilg-boracay-environmental-crisis-probe-tea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1600</Words>
  <Characters>9122</Characters>
  <Application>Microsoft Office Word</Application>
  <DocSecurity>0</DocSecurity>
  <Lines>76</Lines>
  <Paragraphs>21</Paragraphs>
  <ScaleCrop>false</ScaleCrop>
  <Company/>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phl</dc:creator>
  <cp:lastModifiedBy>phl</cp:lastModifiedBy>
  <cp:revision>37</cp:revision>
  <cp:lastPrinted>2018-04-05T11:32:00Z</cp:lastPrinted>
  <dcterms:created xsi:type="dcterms:W3CDTF">2018-04-05T11:01:00Z</dcterms:created>
  <dcterms:modified xsi:type="dcterms:W3CDTF">2018-04-05T11:57:00Z</dcterms:modified>
</cp:coreProperties>
</file>